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45BBC2" w14:textId="77777777" w:rsidR="009D0232" w:rsidRPr="00686CE4" w:rsidRDefault="009D0232" w:rsidP="00F6623C">
      <w:pPr>
        <w:jc w:val="center"/>
        <w:rPr>
          <w:rFonts w:cstheme="minorHAnsi"/>
        </w:rPr>
      </w:pPr>
    </w:p>
    <w:p w14:paraId="4C40E1AF" w14:textId="77777777" w:rsidR="00F6623C" w:rsidRPr="00686CE4" w:rsidRDefault="0077603B" w:rsidP="00F6623C">
      <w:pPr>
        <w:jc w:val="center"/>
        <w:rPr>
          <w:rFonts w:cstheme="minorHAnsi"/>
        </w:rPr>
      </w:pPr>
      <w:r w:rsidRPr="00686CE4">
        <w:rPr>
          <w:rFonts w:eastAsia="Franklin Gothic Book" w:cstheme="minorHAnsi"/>
          <w:noProof/>
          <w:lang w:eastAsia="en-GB"/>
        </w:rPr>
        <w:drawing>
          <wp:inline distT="0" distB="0" distL="0" distR="0" wp14:anchorId="66F09DFD" wp14:editId="37E9E494">
            <wp:extent cx="777240" cy="682752"/>
            <wp:effectExtent l="0" t="0" r="1016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S_logo_309C_Flint copy.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7240" cy="682752"/>
                    </a:xfrm>
                    <a:prstGeom prst="rect">
                      <a:avLst/>
                    </a:prstGeom>
                  </pic:spPr>
                </pic:pic>
              </a:graphicData>
            </a:graphic>
          </wp:inline>
        </w:drawing>
      </w:r>
    </w:p>
    <w:p w14:paraId="701ED91A" w14:textId="03F3CD95" w:rsidR="0077603B" w:rsidRPr="00686CE4" w:rsidRDefault="00103EEA" w:rsidP="003C589D">
      <w:pPr>
        <w:jc w:val="center"/>
        <w:rPr>
          <w:rFonts w:cstheme="minorHAnsi"/>
          <w:b/>
        </w:rPr>
      </w:pPr>
      <w:r w:rsidRPr="00686CE4">
        <w:rPr>
          <w:rFonts w:cstheme="minorHAnsi"/>
          <w:b/>
        </w:rPr>
        <w:t>Notes of meeting no 2</w:t>
      </w:r>
      <w:r w:rsidR="00DC16BA">
        <w:rPr>
          <w:rFonts w:cstheme="minorHAnsi"/>
          <w:b/>
        </w:rPr>
        <w:t>3</w:t>
      </w:r>
      <w:r w:rsidR="003C589D" w:rsidRPr="00686CE4">
        <w:rPr>
          <w:rFonts w:cstheme="minorHAnsi"/>
          <w:b/>
        </w:rPr>
        <w:t xml:space="preserve"> of the combined JNC</w:t>
      </w:r>
      <w:r w:rsidRPr="00686CE4">
        <w:rPr>
          <w:rFonts w:cstheme="minorHAnsi"/>
          <w:b/>
        </w:rPr>
        <w:t xml:space="preserve"> held on </w:t>
      </w:r>
      <w:r w:rsidR="00DC16BA">
        <w:rPr>
          <w:rFonts w:cstheme="minorHAnsi"/>
          <w:b/>
        </w:rPr>
        <w:t>Thursday</w:t>
      </w:r>
      <w:r w:rsidRPr="00686CE4">
        <w:rPr>
          <w:rFonts w:cstheme="minorHAnsi"/>
          <w:b/>
        </w:rPr>
        <w:t xml:space="preserve"> </w:t>
      </w:r>
      <w:r w:rsidR="00DC16BA">
        <w:rPr>
          <w:rFonts w:cstheme="minorHAnsi"/>
          <w:b/>
        </w:rPr>
        <w:t>20</w:t>
      </w:r>
      <w:r w:rsidRPr="00686CE4">
        <w:rPr>
          <w:rFonts w:cstheme="minorHAnsi"/>
          <w:b/>
        </w:rPr>
        <w:t xml:space="preserve"> August </w:t>
      </w:r>
      <w:r w:rsidR="00C86E45" w:rsidRPr="00686CE4">
        <w:rPr>
          <w:rFonts w:cstheme="minorHAnsi"/>
          <w:b/>
        </w:rPr>
        <w:t>2020</w:t>
      </w:r>
      <w:r w:rsidR="00493696" w:rsidRPr="00686CE4">
        <w:rPr>
          <w:rFonts w:cstheme="minorHAnsi"/>
          <w:b/>
        </w:rPr>
        <w:t xml:space="preserve"> </w:t>
      </w:r>
    </w:p>
    <w:p w14:paraId="6A7BB52D" w14:textId="416DC6B5" w:rsidR="00F04878" w:rsidRDefault="00F6623C" w:rsidP="00F6623C">
      <w:pPr>
        <w:rPr>
          <w:rFonts w:cstheme="minorHAnsi"/>
        </w:rPr>
      </w:pPr>
      <w:r w:rsidRPr="00686CE4">
        <w:rPr>
          <w:rFonts w:cstheme="minorHAnsi"/>
          <w:b/>
        </w:rPr>
        <w:t>Present</w:t>
      </w:r>
      <w:r w:rsidR="003C589D" w:rsidRPr="00686CE4">
        <w:rPr>
          <w:rFonts w:cstheme="minorHAnsi"/>
          <w:b/>
        </w:rPr>
        <w:t xml:space="preserve"> (virtually)</w:t>
      </w:r>
      <w:r w:rsidRPr="00686CE4">
        <w:rPr>
          <w:rFonts w:cstheme="minorHAnsi"/>
        </w:rPr>
        <w:t>: Stephen Shute, Pro Vice Chancellor</w:t>
      </w:r>
      <w:r w:rsidR="00483DAD" w:rsidRPr="00686CE4">
        <w:rPr>
          <w:rFonts w:cstheme="minorHAnsi"/>
        </w:rPr>
        <w:t>, (Planning and Resources) (SS)</w:t>
      </w:r>
      <w:r w:rsidR="00540256" w:rsidRPr="00686CE4">
        <w:rPr>
          <w:rFonts w:cstheme="minorHAnsi"/>
        </w:rPr>
        <w:t xml:space="preserve"> (chair)</w:t>
      </w:r>
      <w:r w:rsidR="00E229FA" w:rsidRPr="00686CE4">
        <w:rPr>
          <w:rFonts w:cstheme="minorHAnsi"/>
        </w:rPr>
        <w:t xml:space="preserve">; </w:t>
      </w:r>
      <w:r w:rsidR="00CC1BE5" w:rsidRPr="00686CE4">
        <w:rPr>
          <w:rFonts w:cstheme="minorHAnsi"/>
        </w:rPr>
        <w:t xml:space="preserve">Siobhan O’Reilly, </w:t>
      </w:r>
      <w:r w:rsidR="0054492B" w:rsidRPr="00686CE4">
        <w:rPr>
          <w:rFonts w:cstheme="minorHAnsi"/>
        </w:rPr>
        <w:t>Director of HR</w:t>
      </w:r>
      <w:r w:rsidR="00781124" w:rsidRPr="00686CE4">
        <w:rPr>
          <w:rFonts w:cstheme="minorHAnsi"/>
        </w:rPr>
        <w:t xml:space="preserve"> (SOR)</w:t>
      </w:r>
      <w:r w:rsidR="0054492B" w:rsidRPr="00686CE4">
        <w:rPr>
          <w:rFonts w:cstheme="minorHAnsi"/>
        </w:rPr>
        <w:t xml:space="preserve">; </w:t>
      </w:r>
      <w:r w:rsidR="00DC16BA" w:rsidRPr="00686CE4">
        <w:rPr>
          <w:rFonts w:cstheme="minorHAnsi"/>
        </w:rPr>
        <w:t>Keith Hart</w:t>
      </w:r>
      <w:r w:rsidR="00DC16BA">
        <w:rPr>
          <w:rFonts w:cstheme="minorHAnsi"/>
        </w:rPr>
        <w:t>, Deputy Director of Human Resources</w:t>
      </w:r>
      <w:r w:rsidR="00DC16BA" w:rsidRPr="00686CE4">
        <w:rPr>
          <w:rFonts w:cstheme="minorHAnsi"/>
        </w:rPr>
        <w:t xml:space="preserve"> (KH)</w:t>
      </w:r>
      <w:r w:rsidR="00DC16BA">
        <w:rPr>
          <w:rFonts w:cstheme="minorHAnsi"/>
        </w:rPr>
        <w:t xml:space="preserve">; Sarah Cox, HR Business Partner (SC); Claire Tucknott, HR Associate (CT). </w:t>
      </w:r>
      <w:r w:rsidR="00025198" w:rsidRPr="00686CE4">
        <w:rPr>
          <w:rFonts w:cstheme="minorHAnsi"/>
        </w:rPr>
        <w:t>UCU:</w:t>
      </w:r>
      <w:r w:rsidR="0054492B" w:rsidRPr="00686CE4">
        <w:rPr>
          <w:rFonts w:cstheme="minorHAnsi"/>
        </w:rPr>
        <w:t xml:space="preserve"> </w:t>
      </w:r>
      <w:r w:rsidRPr="00686CE4">
        <w:rPr>
          <w:rFonts w:cstheme="minorHAnsi"/>
        </w:rPr>
        <w:t xml:space="preserve">Andrew Chitty </w:t>
      </w:r>
      <w:r w:rsidR="007713D0" w:rsidRPr="00686CE4">
        <w:rPr>
          <w:rFonts w:cstheme="minorHAnsi"/>
        </w:rPr>
        <w:t>(AC);</w:t>
      </w:r>
      <w:r w:rsidR="006079AE" w:rsidRPr="00686CE4">
        <w:rPr>
          <w:rFonts w:cstheme="minorHAnsi"/>
        </w:rPr>
        <w:t xml:space="preserve"> </w:t>
      </w:r>
      <w:r w:rsidR="00DC16BA" w:rsidRPr="00686CE4">
        <w:rPr>
          <w:rFonts w:cstheme="minorHAnsi"/>
        </w:rPr>
        <w:t>Jo Pawlik (JP), Joanne Paul (JP)</w:t>
      </w:r>
      <w:r w:rsidR="007D78AD" w:rsidRPr="00686CE4">
        <w:rPr>
          <w:rFonts w:cstheme="minorHAnsi"/>
        </w:rPr>
        <w:t>.</w:t>
      </w:r>
      <w:r w:rsidR="000A0584" w:rsidRPr="00686CE4">
        <w:rPr>
          <w:rFonts w:cstheme="minorHAnsi"/>
        </w:rPr>
        <w:t xml:space="preserve"> </w:t>
      </w:r>
      <w:r w:rsidR="00EE6C07" w:rsidRPr="00686CE4">
        <w:rPr>
          <w:rFonts w:cstheme="minorHAnsi"/>
        </w:rPr>
        <w:t xml:space="preserve">UNITE: </w:t>
      </w:r>
      <w:r w:rsidR="00D01AC0" w:rsidRPr="00686CE4">
        <w:rPr>
          <w:rFonts w:cstheme="minorHAnsi"/>
        </w:rPr>
        <w:t>P</w:t>
      </w:r>
      <w:r w:rsidR="00EE6C07" w:rsidRPr="00686CE4">
        <w:rPr>
          <w:rFonts w:cstheme="minorHAnsi"/>
        </w:rPr>
        <w:t>aula Burr</w:t>
      </w:r>
      <w:r w:rsidR="008902C5" w:rsidRPr="00686CE4">
        <w:rPr>
          <w:rFonts w:cstheme="minorHAnsi"/>
        </w:rPr>
        <w:t xml:space="preserve"> (PB)</w:t>
      </w:r>
      <w:r w:rsidR="007254C9" w:rsidRPr="00686CE4">
        <w:rPr>
          <w:rFonts w:cstheme="minorHAnsi"/>
        </w:rPr>
        <w:t xml:space="preserve">; </w:t>
      </w:r>
      <w:r w:rsidR="00EE6C07" w:rsidRPr="00686CE4">
        <w:rPr>
          <w:rFonts w:cstheme="minorHAnsi"/>
        </w:rPr>
        <w:t>Da</w:t>
      </w:r>
      <w:r w:rsidR="007D78AD" w:rsidRPr="00686CE4">
        <w:rPr>
          <w:rFonts w:cstheme="minorHAnsi"/>
        </w:rPr>
        <w:t>niel Hyndman (DH);</w:t>
      </w:r>
      <w:r w:rsidR="00DC16BA">
        <w:rPr>
          <w:rFonts w:cstheme="minorHAnsi"/>
        </w:rPr>
        <w:t xml:space="preserve"> Steve Pearce (SP).</w:t>
      </w:r>
      <w:r w:rsidR="00EE6C07" w:rsidRPr="00686CE4">
        <w:rPr>
          <w:rFonts w:cstheme="minorHAnsi"/>
        </w:rPr>
        <w:t xml:space="preserve"> </w:t>
      </w:r>
      <w:r w:rsidR="00A8397F" w:rsidRPr="00686CE4">
        <w:rPr>
          <w:rFonts w:cstheme="minorHAnsi"/>
        </w:rPr>
        <w:t>UNISON:</w:t>
      </w:r>
      <w:r w:rsidR="002F1A77" w:rsidRPr="00686CE4">
        <w:rPr>
          <w:rFonts w:cstheme="minorHAnsi"/>
        </w:rPr>
        <w:t xml:space="preserve"> </w:t>
      </w:r>
      <w:r w:rsidR="00103EEA" w:rsidRPr="00686CE4">
        <w:rPr>
          <w:rFonts w:cstheme="minorHAnsi"/>
        </w:rPr>
        <w:t>Elaine Stephen</w:t>
      </w:r>
      <w:r w:rsidR="00246E20" w:rsidRPr="00686CE4">
        <w:rPr>
          <w:rFonts w:cstheme="minorHAnsi"/>
        </w:rPr>
        <w:t xml:space="preserve"> (ES)</w:t>
      </w:r>
      <w:r w:rsidR="00DC16BA">
        <w:rPr>
          <w:rFonts w:cstheme="minorHAnsi"/>
        </w:rPr>
        <w:t>; Caroline Fife (CF)</w:t>
      </w:r>
      <w:r w:rsidR="009B6E93">
        <w:rPr>
          <w:rFonts w:cstheme="minorHAnsi"/>
        </w:rPr>
        <w:t>; Holly Foster (HF)</w:t>
      </w:r>
      <w:r w:rsidR="00246E20" w:rsidRPr="00686CE4">
        <w:rPr>
          <w:rFonts w:cstheme="minorHAnsi"/>
        </w:rPr>
        <w:t xml:space="preserve">. </w:t>
      </w:r>
    </w:p>
    <w:p w14:paraId="2B6CF741" w14:textId="2EAB9259" w:rsidR="00333AC5" w:rsidRDefault="00333AC5" w:rsidP="00F6623C">
      <w:pPr>
        <w:rPr>
          <w:rFonts w:cstheme="minorHAnsi"/>
        </w:rPr>
      </w:pPr>
      <w:r>
        <w:rPr>
          <w:rFonts w:cstheme="minorHAnsi"/>
        </w:rPr>
        <w:t>Sharon Neal, Deputy Director of HR (SN) for Wellbeing and Mental Health item only.</w:t>
      </w:r>
    </w:p>
    <w:p w14:paraId="26E26D92" w14:textId="204A60F7" w:rsidR="00483DAD" w:rsidRPr="00686CE4" w:rsidRDefault="00483DAD" w:rsidP="00F6623C">
      <w:pPr>
        <w:rPr>
          <w:rFonts w:cstheme="minorHAnsi"/>
        </w:rPr>
      </w:pPr>
      <w:r w:rsidRPr="00686CE4">
        <w:rPr>
          <w:rFonts w:cstheme="minorHAnsi"/>
          <w:b/>
        </w:rPr>
        <w:t>Apologies</w:t>
      </w:r>
      <w:r w:rsidR="0054492B" w:rsidRPr="00686CE4">
        <w:rPr>
          <w:rFonts w:cstheme="minorHAnsi"/>
        </w:rPr>
        <w:t>:</w:t>
      </w:r>
      <w:r w:rsidR="00DC16BA">
        <w:rPr>
          <w:rFonts w:cstheme="minorHAnsi"/>
        </w:rPr>
        <w:t xml:space="preserve"> Tim Westlake (TW);</w:t>
      </w:r>
      <w:r w:rsidR="0054492B" w:rsidRPr="00686CE4">
        <w:rPr>
          <w:rFonts w:cstheme="minorHAnsi"/>
        </w:rPr>
        <w:t xml:space="preserve"> </w:t>
      </w:r>
      <w:r w:rsidR="00DC16BA" w:rsidRPr="00686CE4">
        <w:rPr>
          <w:rFonts w:cstheme="minorHAnsi"/>
        </w:rPr>
        <w:t>Claire Colburn (ClCol);</w:t>
      </w:r>
      <w:r w:rsidR="00683C66" w:rsidRPr="00686CE4">
        <w:rPr>
          <w:rFonts w:cstheme="minorHAnsi"/>
        </w:rPr>
        <w:t xml:space="preserve"> </w:t>
      </w:r>
      <w:r w:rsidR="007D78AD" w:rsidRPr="00686CE4">
        <w:rPr>
          <w:rFonts w:cstheme="minorHAnsi"/>
        </w:rPr>
        <w:t>Mike Moran (MM)</w:t>
      </w:r>
      <w:r w:rsidR="00C93ABC">
        <w:rPr>
          <w:rFonts w:cstheme="minorHAnsi"/>
        </w:rPr>
        <w:t>; Bridget Edminson (BS);</w:t>
      </w:r>
    </w:p>
    <w:tbl>
      <w:tblPr>
        <w:tblStyle w:val="TableGrid"/>
        <w:tblW w:w="0" w:type="auto"/>
        <w:tblLook w:val="04A0" w:firstRow="1" w:lastRow="0" w:firstColumn="1" w:lastColumn="0" w:noHBand="0" w:noVBand="1"/>
      </w:tblPr>
      <w:tblGrid>
        <w:gridCol w:w="988"/>
        <w:gridCol w:w="6804"/>
        <w:gridCol w:w="1224"/>
      </w:tblGrid>
      <w:tr w:rsidR="00EA518F" w:rsidRPr="00686CE4" w14:paraId="39E64341" w14:textId="77777777" w:rsidTr="003C589D">
        <w:tc>
          <w:tcPr>
            <w:tcW w:w="988" w:type="dxa"/>
          </w:tcPr>
          <w:p w14:paraId="579234EE" w14:textId="77777777" w:rsidR="003C589D" w:rsidRPr="00686CE4" w:rsidRDefault="003C589D" w:rsidP="00F6623C">
            <w:pPr>
              <w:rPr>
                <w:rFonts w:cstheme="minorHAnsi"/>
              </w:rPr>
            </w:pPr>
          </w:p>
        </w:tc>
        <w:tc>
          <w:tcPr>
            <w:tcW w:w="6804" w:type="dxa"/>
          </w:tcPr>
          <w:p w14:paraId="1F0585D3" w14:textId="77777777" w:rsidR="003C589D" w:rsidRPr="00686CE4" w:rsidRDefault="003C589D" w:rsidP="00F6623C">
            <w:pPr>
              <w:rPr>
                <w:rFonts w:cstheme="minorHAnsi"/>
              </w:rPr>
            </w:pPr>
          </w:p>
        </w:tc>
        <w:tc>
          <w:tcPr>
            <w:tcW w:w="1224" w:type="dxa"/>
          </w:tcPr>
          <w:p w14:paraId="31EBB0B1" w14:textId="77777777" w:rsidR="003C589D" w:rsidRPr="00686CE4" w:rsidRDefault="003C589D" w:rsidP="00F6623C">
            <w:pPr>
              <w:rPr>
                <w:rFonts w:cstheme="minorHAnsi"/>
              </w:rPr>
            </w:pPr>
            <w:r w:rsidRPr="00686CE4">
              <w:rPr>
                <w:rFonts w:cstheme="minorHAnsi"/>
              </w:rPr>
              <w:t>Actions</w:t>
            </w:r>
          </w:p>
        </w:tc>
      </w:tr>
      <w:tr w:rsidR="00EA518F" w:rsidRPr="00686CE4" w14:paraId="7D72E271" w14:textId="77777777" w:rsidTr="003C589D">
        <w:tc>
          <w:tcPr>
            <w:tcW w:w="988" w:type="dxa"/>
          </w:tcPr>
          <w:p w14:paraId="51AEDCFE" w14:textId="250879A0" w:rsidR="00C658FC" w:rsidRPr="00686CE4" w:rsidRDefault="005F541F" w:rsidP="00F6623C">
            <w:pPr>
              <w:rPr>
                <w:rFonts w:cstheme="minorHAnsi"/>
              </w:rPr>
            </w:pPr>
            <w:r w:rsidRPr="00686CE4">
              <w:rPr>
                <w:rFonts w:cstheme="minorHAnsi"/>
              </w:rPr>
              <w:t>1/2</w:t>
            </w:r>
            <w:r w:rsidR="00AD7521">
              <w:rPr>
                <w:rFonts w:cstheme="minorHAnsi"/>
              </w:rPr>
              <w:t>3</w:t>
            </w:r>
          </w:p>
        </w:tc>
        <w:tc>
          <w:tcPr>
            <w:tcW w:w="6804" w:type="dxa"/>
          </w:tcPr>
          <w:p w14:paraId="3C60E7F2" w14:textId="77AFC331" w:rsidR="00FB4CB3" w:rsidRDefault="00333AC5" w:rsidP="00F71D41">
            <w:pPr>
              <w:rPr>
                <w:rFonts w:cstheme="minorHAnsi"/>
                <w:b/>
                <w:u w:val="single"/>
              </w:rPr>
            </w:pPr>
            <w:r>
              <w:rPr>
                <w:rFonts w:cstheme="minorHAnsi"/>
                <w:b/>
                <w:u w:val="single"/>
              </w:rPr>
              <w:t xml:space="preserve">Introduction &amp; </w:t>
            </w:r>
            <w:r w:rsidR="007706E3" w:rsidRPr="00686CE4">
              <w:rPr>
                <w:rFonts w:cstheme="minorHAnsi"/>
                <w:b/>
                <w:u w:val="single"/>
              </w:rPr>
              <w:t>Notes of Previous Meetings</w:t>
            </w:r>
          </w:p>
          <w:p w14:paraId="6CAF096D" w14:textId="77777777" w:rsidR="00676D96" w:rsidRPr="00686CE4" w:rsidRDefault="00676D96" w:rsidP="00F71D41">
            <w:pPr>
              <w:rPr>
                <w:rFonts w:cstheme="minorHAnsi"/>
                <w:b/>
                <w:u w:val="single"/>
              </w:rPr>
            </w:pPr>
          </w:p>
          <w:p w14:paraId="300204E7" w14:textId="29ACC4B9" w:rsidR="00333AC5" w:rsidRDefault="00333AC5" w:rsidP="00F71D41">
            <w:pPr>
              <w:rPr>
                <w:rFonts w:cstheme="minorHAnsi"/>
              </w:rPr>
            </w:pPr>
            <w:r>
              <w:rPr>
                <w:rFonts w:cstheme="minorHAnsi"/>
              </w:rPr>
              <w:t>SS said that Bridget Edminson had stepped down as a member of the SCJNC, and would be replaced.</w:t>
            </w:r>
          </w:p>
          <w:p w14:paraId="6403AD58" w14:textId="7C1DF563" w:rsidR="00333AC5" w:rsidRDefault="00333AC5" w:rsidP="00F71D41">
            <w:pPr>
              <w:rPr>
                <w:rFonts w:cstheme="minorHAnsi"/>
              </w:rPr>
            </w:pPr>
          </w:p>
          <w:p w14:paraId="245BD0CD" w14:textId="1F81219C" w:rsidR="00333AC5" w:rsidRDefault="00333AC5" w:rsidP="00F71D41">
            <w:pPr>
              <w:rPr>
                <w:rFonts w:cstheme="minorHAnsi"/>
              </w:rPr>
            </w:pPr>
            <w:r>
              <w:rPr>
                <w:rFonts w:cstheme="minorHAnsi"/>
              </w:rPr>
              <w:t>CT was introduced</w:t>
            </w:r>
            <w:r w:rsidR="00D31F52">
              <w:rPr>
                <w:rFonts w:cstheme="minorHAnsi"/>
              </w:rPr>
              <w:t xml:space="preserve"> as a member of HR who would be working with SC to support the SCJNC meetings.</w:t>
            </w:r>
          </w:p>
          <w:p w14:paraId="31AF623F" w14:textId="77777777" w:rsidR="00333AC5" w:rsidRDefault="00333AC5" w:rsidP="00F71D41">
            <w:pPr>
              <w:rPr>
                <w:rFonts w:cstheme="minorHAnsi"/>
              </w:rPr>
            </w:pPr>
          </w:p>
          <w:p w14:paraId="120984A0" w14:textId="5882EC48" w:rsidR="00D73760" w:rsidRDefault="00D73760" w:rsidP="00F71D41">
            <w:pPr>
              <w:rPr>
                <w:rFonts w:cstheme="minorHAnsi"/>
              </w:rPr>
            </w:pPr>
            <w:r w:rsidRPr="00686CE4">
              <w:rPr>
                <w:rFonts w:cstheme="minorHAnsi"/>
              </w:rPr>
              <w:t xml:space="preserve">Notes of the meeting </w:t>
            </w:r>
            <w:r w:rsidR="000E438E" w:rsidRPr="00686CE4">
              <w:rPr>
                <w:rFonts w:cstheme="minorHAnsi"/>
              </w:rPr>
              <w:t xml:space="preserve">(no </w:t>
            </w:r>
            <w:r w:rsidR="00103EEA" w:rsidRPr="00686CE4">
              <w:rPr>
                <w:rFonts w:cstheme="minorHAnsi"/>
              </w:rPr>
              <w:t>2</w:t>
            </w:r>
            <w:r w:rsidR="00BC749D">
              <w:rPr>
                <w:rFonts w:cstheme="minorHAnsi"/>
              </w:rPr>
              <w:t>2</w:t>
            </w:r>
            <w:r w:rsidR="000E438E" w:rsidRPr="00686CE4">
              <w:rPr>
                <w:rFonts w:cstheme="minorHAnsi"/>
              </w:rPr>
              <w:t>)</w:t>
            </w:r>
            <w:r w:rsidR="005F541F" w:rsidRPr="00686CE4">
              <w:rPr>
                <w:rFonts w:cstheme="minorHAnsi"/>
              </w:rPr>
              <w:t xml:space="preserve"> </w:t>
            </w:r>
            <w:r w:rsidR="00BC749D">
              <w:rPr>
                <w:rFonts w:cstheme="minorHAnsi"/>
              </w:rPr>
              <w:t>5 August</w:t>
            </w:r>
            <w:r w:rsidR="00025198" w:rsidRPr="00686CE4">
              <w:rPr>
                <w:rFonts w:cstheme="minorHAnsi"/>
              </w:rPr>
              <w:t xml:space="preserve"> </w:t>
            </w:r>
            <w:r w:rsidR="008A4514" w:rsidRPr="00686CE4">
              <w:rPr>
                <w:rFonts w:cstheme="minorHAnsi"/>
              </w:rPr>
              <w:t>2020 were agreed.</w:t>
            </w:r>
          </w:p>
          <w:p w14:paraId="1231A281" w14:textId="77777777" w:rsidR="005F541F" w:rsidRPr="00686CE4" w:rsidRDefault="005F541F" w:rsidP="00F71D41">
            <w:pPr>
              <w:rPr>
                <w:rFonts w:cstheme="minorHAnsi"/>
              </w:rPr>
            </w:pPr>
          </w:p>
        </w:tc>
        <w:tc>
          <w:tcPr>
            <w:tcW w:w="1224" w:type="dxa"/>
          </w:tcPr>
          <w:p w14:paraId="1533E111" w14:textId="77777777" w:rsidR="00C86E45" w:rsidRPr="00686CE4" w:rsidRDefault="00C86E45" w:rsidP="00F6623C">
            <w:pPr>
              <w:rPr>
                <w:rFonts w:cstheme="minorHAnsi"/>
              </w:rPr>
            </w:pPr>
          </w:p>
          <w:p w14:paraId="024E177B" w14:textId="77777777" w:rsidR="006E78D3" w:rsidRPr="00686CE4" w:rsidRDefault="006E78D3" w:rsidP="00F6623C">
            <w:pPr>
              <w:rPr>
                <w:rFonts w:cstheme="minorHAnsi"/>
              </w:rPr>
            </w:pPr>
          </w:p>
          <w:p w14:paraId="08E7760B" w14:textId="77777777" w:rsidR="00D73760" w:rsidRPr="00686CE4" w:rsidRDefault="00D73760" w:rsidP="00F6623C">
            <w:pPr>
              <w:rPr>
                <w:rFonts w:cstheme="minorHAnsi"/>
              </w:rPr>
            </w:pPr>
          </w:p>
          <w:p w14:paraId="32A84BDB" w14:textId="77777777" w:rsidR="005B6322" w:rsidRPr="00686CE4" w:rsidRDefault="005B6322" w:rsidP="00F6623C">
            <w:pPr>
              <w:rPr>
                <w:rFonts w:cstheme="minorHAnsi"/>
              </w:rPr>
            </w:pPr>
          </w:p>
        </w:tc>
      </w:tr>
      <w:tr w:rsidR="00CC0DDB" w:rsidRPr="00686CE4" w14:paraId="23A0436B" w14:textId="77777777" w:rsidTr="003C589D">
        <w:tc>
          <w:tcPr>
            <w:tcW w:w="988" w:type="dxa"/>
          </w:tcPr>
          <w:p w14:paraId="3B660E76" w14:textId="07B8C1BF" w:rsidR="00CC0DDB" w:rsidRPr="00686CE4" w:rsidRDefault="005F541F" w:rsidP="00F6623C">
            <w:pPr>
              <w:rPr>
                <w:rFonts w:cstheme="minorHAnsi"/>
              </w:rPr>
            </w:pPr>
            <w:r w:rsidRPr="00686CE4">
              <w:rPr>
                <w:rFonts w:cstheme="minorHAnsi"/>
              </w:rPr>
              <w:t>2/2</w:t>
            </w:r>
            <w:r w:rsidR="00AD7521">
              <w:rPr>
                <w:rFonts w:cstheme="minorHAnsi"/>
              </w:rPr>
              <w:t>3</w:t>
            </w:r>
          </w:p>
        </w:tc>
        <w:tc>
          <w:tcPr>
            <w:tcW w:w="6804" w:type="dxa"/>
          </w:tcPr>
          <w:p w14:paraId="55459B69" w14:textId="7C8CEC67" w:rsidR="009A2626" w:rsidRDefault="00BC749D" w:rsidP="00815964">
            <w:pPr>
              <w:rPr>
                <w:rStyle w:val="hotkey-layer"/>
                <w:rFonts w:cstheme="minorHAnsi"/>
                <w:b/>
                <w:u w:val="single"/>
              </w:rPr>
            </w:pPr>
            <w:r>
              <w:rPr>
                <w:rStyle w:val="hotkey-layer"/>
                <w:rFonts w:cstheme="minorHAnsi"/>
                <w:b/>
                <w:u w:val="single"/>
              </w:rPr>
              <w:t>S</w:t>
            </w:r>
            <w:r>
              <w:rPr>
                <w:rStyle w:val="hotkey-layer"/>
                <w:b/>
                <w:u w:val="single"/>
              </w:rPr>
              <w:t>tudent Recruitment</w:t>
            </w:r>
          </w:p>
          <w:p w14:paraId="6A67DD1D" w14:textId="77777777" w:rsidR="00676D96" w:rsidRPr="00686CE4" w:rsidRDefault="00676D96" w:rsidP="00815964">
            <w:pPr>
              <w:rPr>
                <w:rStyle w:val="hotkey-layer"/>
                <w:rFonts w:cstheme="minorHAnsi"/>
                <w:b/>
                <w:u w:val="single"/>
              </w:rPr>
            </w:pPr>
          </w:p>
          <w:p w14:paraId="7D2DA890" w14:textId="33138AD2" w:rsidR="00155272" w:rsidRPr="00FC371A" w:rsidRDefault="00155272" w:rsidP="00C60AF0">
            <w:pPr>
              <w:rPr>
                <w:b/>
                <w:bCs/>
              </w:rPr>
            </w:pPr>
            <w:r>
              <w:rPr>
                <w:bCs/>
              </w:rPr>
              <w:t xml:space="preserve">SS </w:t>
            </w:r>
            <w:r w:rsidR="009B6E93">
              <w:rPr>
                <w:bCs/>
              </w:rPr>
              <w:t>noted that</w:t>
            </w:r>
            <w:r>
              <w:rPr>
                <w:bCs/>
              </w:rPr>
              <w:t xml:space="preserve"> things</w:t>
            </w:r>
            <w:r w:rsidR="009B6E93">
              <w:rPr>
                <w:bCs/>
              </w:rPr>
              <w:t xml:space="preserve"> had</w:t>
            </w:r>
            <w:r>
              <w:rPr>
                <w:bCs/>
              </w:rPr>
              <w:t xml:space="preserve"> not gone smoothly with the release of A level results</w:t>
            </w:r>
            <w:r w:rsidR="009B6E93">
              <w:rPr>
                <w:bCs/>
              </w:rPr>
              <w:t xml:space="preserve"> and the government U-turn</w:t>
            </w:r>
            <w:r>
              <w:rPr>
                <w:bCs/>
              </w:rPr>
              <w:t>. 1700 clearing offers</w:t>
            </w:r>
            <w:r w:rsidR="009B6E93">
              <w:rPr>
                <w:bCs/>
              </w:rPr>
              <w:t xml:space="preserve"> had been made, and the University needed to get quite a lot of students through clearing if they were to meet the home/EU </w:t>
            </w:r>
            <w:r>
              <w:rPr>
                <w:bCs/>
              </w:rPr>
              <w:t>underg</w:t>
            </w:r>
            <w:r w:rsidR="009B6E93">
              <w:rPr>
                <w:bCs/>
              </w:rPr>
              <w:t>ra</w:t>
            </w:r>
            <w:r>
              <w:rPr>
                <w:bCs/>
              </w:rPr>
              <w:t>d</w:t>
            </w:r>
            <w:r w:rsidR="009B6E93">
              <w:rPr>
                <w:bCs/>
              </w:rPr>
              <w:t>uate admission</w:t>
            </w:r>
            <w:r>
              <w:rPr>
                <w:bCs/>
              </w:rPr>
              <w:t xml:space="preserve"> targets. </w:t>
            </w:r>
            <w:r w:rsidR="009B6E93">
              <w:rPr>
                <w:bCs/>
              </w:rPr>
              <w:t>There was a p</w:t>
            </w:r>
            <w:r>
              <w:rPr>
                <w:bCs/>
              </w:rPr>
              <w:t>ossibility that a n</w:t>
            </w:r>
            <w:r w:rsidR="009B6E93">
              <w:rPr>
                <w:bCs/>
              </w:rPr>
              <w:t>umber of those who had</w:t>
            </w:r>
            <w:r>
              <w:rPr>
                <w:bCs/>
              </w:rPr>
              <w:t xml:space="preserve"> accepted </w:t>
            </w:r>
            <w:r w:rsidR="009B6E93">
              <w:rPr>
                <w:bCs/>
              </w:rPr>
              <w:t>C</w:t>
            </w:r>
            <w:r>
              <w:rPr>
                <w:bCs/>
              </w:rPr>
              <w:t xml:space="preserve">learing offers may </w:t>
            </w:r>
            <w:r w:rsidR="009B6E93">
              <w:rPr>
                <w:bCs/>
              </w:rPr>
              <w:t>have their</w:t>
            </w:r>
            <w:r>
              <w:rPr>
                <w:bCs/>
              </w:rPr>
              <w:t xml:space="preserve"> </w:t>
            </w:r>
            <w:r w:rsidR="009B6E93">
              <w:rPr>
                <w:bCs/>
              </w:rPr>
              <w:t>A</w:t>
            </w:r>
            <w:r>
              <w:rPr>
                <w:bCs/>
              </w:rPr>
              <w:t xml:space="preserve"> levels upgraded and </w:t>
            </w:r>
            <w:r w:rsidR="009B6E93">
              <w:rPr>
                <w:bCs/>
              </w:rPr>
              <w:t xml:space="preserve">revert </w:t>
            </w:r>
            <w:r>
              <w:rPr>
                <w:bCs/>
              </w:rPr>
              <w:t>back to</w:t>
            </w:r>
            <w:r w:rsidR="009B6E93">
              <w:rPr>
                <w:bCs/>
              </w:rPr>
              <w:t xml:space="preserve"> their</w:t>
            </w:r>
            <w:r>
              <w:rPr>
                <w:bCs/>
              </w:rPr>
              <w:t xml:space="preserve"> first or insurance choice universities</w:t>
            </w:r>
            <w:r w:rsidR="009B6E93">
              <w:rPr>
                <w:bCs/>
              </w:rPr>
              <w:t xml:space="preserve">, and those who had accepted an insurance place at Sussex may go back to their first choice. </w:t>
            </w:r>
            <w:r w:rsidR="00A96E70">
              <w:rPr>
                <w:bCs/>
              </w:rPr>
              <w:t xml:space="preserve">Conversely, the University had rejected fewer than 50 students outright who could potentially return if their A level grades had improved. The University had also started to receive applications for COVID-19 deferrals. </w:t>
            </w:r>
            <w:r w:rsidR="009B6E93">
              <w:rPr>
                <w:bCs/>
              </w:rPr>
              <w:t>The situation had c</w:t>
            </w:r>
            <w:r>
              <w:rPr>
                <w:bCs/>
              </w:rPr>
              <w:t xml:space="preserve">reated </w:t>
            </w:r>
            <w:r w:rsidR="009B6E93">
              <w:rPr>
                <w:bCs/>
              </w:rPr>
              <w:t>more</w:t>
            </w:r>
            <w:r>
              <w:rPr>
                <w:bCs/>
              </w:rPr>
              <w:t xml:space="preserve"> uncertainty </w:t>
            </w:r>
            <w:r w:rsidR="009B6E93">
              <w:rPr>
                <w:bCs/>
              </w:rPr>
              <w:t xml:space="preserve">around </w:t>
            </w:r>
            <w:r>
              <w:rPr>
                <w:bCs/>
              </w:rPr>
              <w:t xml:space="preserve">student </w:t>
            </w:r>
            <w:r w:rsidR="009B6E93">
              <w:rPr>
                <w:bCs/>
              </w:rPr>
              <w:t>numbers</w:t>
            </w:r>
            <w:r w:rsidR="00FC371A">
              <w:rPr>
                <w:bCs/>
              </w:rPr>
              <w:t xml:space="preserve">, but the University would have more clarity after student registration had taken place (3 weeks into term) and </w:t>
            </w:r>
            <w:r w:rsidR="00FC371A" w:rsidRPr="00FC371A">
              <w:rPr>
                <w:b/>
                <w:bCs/>
              </w:rPr>
              <w:t>further information on student numbers could be provided at the SCJNC following the student registration deadline in October.</w:t>
            </w:r>
          </w:p>
          <w:p w14:paraId="1E863B43" w14:textId="77777777" w:rsidR="00E3717F" w:rsidRPr="00686CE4" w:rsidRDefault="00E3717F" w:rsidP="00476C82">
            <w:pPr>
              <w:rPr>
                <w:rFonts w:cstheme="minorHAnsi"/>
              </w:rPr>
            </w:pPr>
          </w:p>
        </w:tc>
        <w:tc>
          <w:tcPr>
            <w:tcW w:w="1224" w:type="dxa"/>
          </w:tcPr>
          <w:p w14:paraId="5A825100" w14:textId="77777777" w:rsidR="00C5734D" w:rsidRDefault="00C5734D" w:rsidP="00587029">
            <w:pPr>
              <w:rPr>
                <w:rFonts w:cstheme="minorHAnsi"/>
              </w:rPr>
            </w:pPr>
          </w:p>
          <w:p w14:paraId="0D268C88" w14:textId="77777777" w:rsidR="002A7DEC" w:rsidRDefault="002A7DEC" w:rsidP="00587029">
            <w:pPr>
              <w:rPr>
                <w:rFonts w:cstheme="minorHAnsi"/>
              </w:rPr>
            </w:pPr>
          </w:p>
          <w:p w14:paraId="19BCD771" w14:textId="77777777" w:rsidR="002A7DEC" w:rsidRDefault="002A7DEC" w:rsidP="00587029">
            <w:pPr>
              <w:rPr>
                <w:rFonts w:cstheme="minorHAnsi"/>
              </w:rPr>
            </w:pPr>
          </w:p>
          <w:p w14:paraId="67A82AE8" w14:textId="77777777" w:rsidR="002A7DEC" w:rsidRDefault="002A7DEC" w:rsidP="00587029">
            <w:pPr>
              <w:rPr>
                <w:rFonts w:cstheme="minorHAnsi"/>
              </w:rPr>
            </w:pPr>
          </w:p>
          <w:p w14:paraId="1B4A08AA" w14:textId="77777777" w:rsidR="002A7DEC" w:rsidRDefault="002A7DEC" w:rsidP="00587029">
            <w:pPr>
              <w:rPr>
                <w:rFonts w:cstheme="minorHAnsi"/>
              </w:rPr>
            </w:pPr>
          </w:p>
          <w:p w14:paraId="2ADE2437" w14:textId="77777777" w:rsidR="002A7DEC" w:rsidRDefault="002A7DEC" w:rsidP="00587029">
            <w:pPr>
              <w:rPr>
                <w:rFonts w:cstheme="minorHAnsi"/>
              </w:rPr>
            </w:pPr>
          </w:p>
          <w:p w14:paraId="133902C6" w14:textId="77777777" w:rsidR="002A7DEC" w:rsidRDefault="002A7DEC" w:rsidP="00587029">
            <w:pPr>
              <w:rPr>
                <w:rFonts w:cstheme="minorHAnsi"/>
              </w:rPr>
            </w:pPr>
          </w:p>
          <w:p w14:paraId="6FE01C10" w14:textId="77777777" w:rsidR="002A7DEC" w:rsidRDefault="002A7DEC" w:rsidP="00587029">
            <w:pPr>
              <w:rPr>
                <w:rFonts w:cstheme="minorHAnsi"/>
              </w:rPr>
            </w:pPr>
          </w:p>
          <w:p w14:paraId="667FEB3D" w14:textId="77777777" w:rsidR="002A7DEC" w:rsidRDefault="002A7DEC" w:rsidP="00587029">
            <w:pPr>
              <w:rPr>
                <w:rFonts w:cstheme="minorHAnsi"/>
              </w:rPr>
            </w:pPr>
          </w:p>
          <w:p w14:paraId="77BAA301" w14:textId="77777777" w:rsidR="002A7DEC" w:rsidRDefault="002A7DEC" w:rsidP="00587029">
            <w:pPr>
              <w:rPr>
                <w:rFonts w:cstheme="minorHAnsi"/>
              </w:rPr>
            </w:pPr>
          </w:p>
          <w:p w14:paraId="479461B5" w14:textId="77777777" w:rsidR="002A7DEC" w:rsidRDefault="002A7DEC" w:rsidP="00587029">
            <w:pPr>
              <w:rPr>
                <w:rFonts w:cstheme="minorHAnsi"/>
              </w:rPr>
            </w:pPr>
          </w:p>
          <w:p w14:paraId="04C7E1E3" w14:textId="77777777" w:rsidR="002A7DEC" w:rsidRDefault="002A7DEC" w:rsidP="00587029">
            <w:pPr>
              <w:rPr>
                <w:rFonts w:cstheme="minorHAnsi"/>
              </w:rPr>
            </w:pPr>
          </w:p>
          <w:p w14:paraId="1C0F6B56" w14:textId="77777777" w:rsidR="002A7DEC" w:rsidRDefault="002A7DEC" w:rsidP="00587029">
            <w:pPr>
              <w:rPr>
                <w:rFonts w:cstheme="minorHAnsi"/>
              </w:rPr>
            </w:pPr>
          </w:p>
          <w:p w14:paraId="0152FFAF" w14:textId="77777777" w:rsidR="002A7DEC" w:rsidRDefault="002A7DEC" w:rsidP="00587029">
            <w:pPr>
              <w:rPr>
                <w:rFonts w:cstheme="minorHAnsi"/>
              </w:rPr>
            </w:pPr>
          </w:p>
          <w:p w14:paraId="4FA321D8" w14:textId="77777777" w:rsidR="002A7DEC" w:rsidRDefault="002A7DEC" w:rsidP="00587029">
            <w:pPr>
              <w:rPr>
                <w:rFonts w:cstheme="minorHAnsi"/>
              </w:rPr>
            </w:pPr>
          </w:p>
          <w:p w14:paraId="48EB6AFB" w14:textId="77777777" w:rsidR="002A7DEC" w:rsidRDefault="002A7DEC" w:rsidP="00587029">
            <w:pPr>
              <w:rPr>
                <w:rFonts w:cstheme="minorHAnsi"/>
              </w:rPr>
            </w:pPr>
          </w:p>
          <w:p w14:paraId="2103A366" w14:textId="7CE2BE27" w:rsidR="002A7DEC" w:rsidRPr="002A7DEC" w:rsidRDefault="002A7DEC" w:rsidP="002A7DEC">
            <w:pPr>
              <w:jc w:val="center"/>
              <w:rPr>
                <w:rFonts w:cstheme="minorHAnsi"/>
                <w:b/>
              </w:rPr>
            </w:pPr>
            <w:r>
              <w:rPr>
                <w:rFonts w:cstheme="minorHAnsi"/>
                <w:b/>
              </w:rPr>
              <w:t>SS</w:t>
            </w:r>
          </w:p>
        </w:tc>
      </w:tr>
      <w:tr w:rsidR="00EA518F" w:rsidRPr="00686CE4" w14:paraId="31993BED" w14:textId="77777777" w:rsidTr="003C589D">
        <w:tc>
          <w:tcPr>
            <w:tcW w:w="988" w:type="dxa"/>
          </w:tcPr>
          <w:p w14:paraId="56471EA9" w14:textId="11E91773" w:rsidR="003C589D" w:rsidRPr="00686CE4" w:rsidRDefault="00CC0DDB" w:rsidP="00F6623C">
            <w:pPr>
              <w:rPr>
                <w:rFonts w:cstheme="minorHAnsi"/>
              </w:rPr>
            </w:pPr>
            <w:r w:rsidRPr="00686CE4">
              <w:rPr>
                <w:rFonts w:cstheme="minorHAnsi"/>
              </w:rPr>
              <w:t>3</w:t>
            </w:r>
            <w:r w:rsidR="005F541F" w:rsidRPr="00686CE4">
              <w:rPr>
                <w:rFonts w:cstheme="minorHAnsi"/>
              </w:rPr>
              <w:t>/2</w:t>
            </w:r>
            <w:r w:rsidR="00AD7521">
              <w:rPr>
                <w:rFonts w:cstheme="minorHAnsi"/>
              </w:rPr>
              <w:t>3</w:t>
            </w:r>
          </w:p>
        </w:tc>
        <w:tc>
          <w:tcPr>
            <w:tcW w:w="6804" w:type="dxa"/>
          </w:tcPr>
          <w:p w14:paraId="01701B7B" w14:textId="1AC76E3C" w:rsidR="00A449A2" w:rsidRPr="00686CE4" w:rsidRDefault="00BF7AEA" w:rsidP="005F541F">
            <w:pPr>
              <w:rPr>
                <w:rStyle w:val="hotkey-layer"/>
                <w:rFonts w:cstheme="minorHAnsi"/>
                <w:b/>
                <w:u w:val="single"/>
              </w:rPr>
            </w:pPr>
            <w:r>
              <w:rPr>
                <w:rStyle w:val="hotkey-layer"/>
                <w:rFonts w:cstheme="minorHAnsi"/>
                <w:b/>
                <w:u w:val="single"/>
              </w:rPr>
              <w:t>Flexible Blended Working Policy</w:t>
            </w:r>
          </w:p>
          <w:p w14:paraId="44DAE83E" w14:textId="77777777" w:rsidR="009809DB" w:rsidRPr="00686CE4" w:rsidRDefault="009809DB" w:rsidP="005F541F">
            <w:pPr>
              <w:rPr>
                <w:rStyle w:val="hotkey-layer"/>
                <w:rFonts w:cstheme="minorHAnsi"/>
                <w:b/>
                <w:u w:val="single"/>
              </w:rPr>
            </w:pPr>
          </w:p>
          <w:p w14:paraId="47CF6944" w14:textId="6A831DB6" w:rsidR="00DB7012" w:rsidRDefault="0098753A" w:rsidP="005F541F">
            <w:pPr>
              <w:rPr>
                <w:rStyle w:val="hotkey-layer"/>
                <w:rFonts w:cstheme="minorHAnsi"/>
              </w:rPr>
            </w:pPr>
            <w:r>
              <w:rPr>
                <w:rStyle w:val="hotkey-layer"/>
                <w:rFonts w:cstheme="minorHAnsi"/>
              </w:rPr>
              <w:t>The draft policy had already been shared with those present and SOR thanked those who had already provided comments. SOR asked for f</w:t>
            </w:r>
            <w:r w:rsidR="00DB7012">
              <w:rPr>
                <w:rStyle w:val="hotkey-layer"/>
                <w:rFonts w:cstheme="minorHAnsi"/>
              </w:rPr>
              <w:t xml:space="preserve">inal </w:t>
            </w:r>
            <w:r w:rsidR="00DB7012">
              <w:rPr>
                <w:rStyle w:val="hotkey-layer"/>
                <w:rFonts w:cstheme="minorHAnsi"/>
              </w:rPr>
              <w:lastRenderedPageBreak/>
              <w:t xml:space="preserve">written comments by </w:t>
            </w:r>
            <w:r>
              <w:rPr>
                <w:rStyle w:val="hotkey-layer"/>
                <w:rFonts w:cstheme="minorHAnsi"/>
              </w:rPr>
              <w:t xml:space="preserve">the </w:t>
            </w:r>
            <w:r w:rsidR="00DB7012">
              <w:rPr>
                <w:rStyle w:val="hotkey-layer"/>
                <w:rFonts w:cstheme="minorHAnsi"/>
              </w:rPr>
              <w:t xml:space="preserve">end of </w:t>
            </w:r>
            <w:r>
              <w:rPr>
                <w:rStyle w:val="hotkey-layer"/>
                <w:rFonts w:cstheme="minorHAnsi"/>
              </w:rPr>
              <w:t>the day</w:t>
            </w:r>
            <w:r w:rsidR="00DB7012">
              <w:rPr>
                <w:rStyle w:val="hotkey-layer"/>
                <w:rFonts w:cstheme="minorHAnsi"/>
              </w:rPr>
              <w:t xml:space="preserve"> on Friday</w:t>
            </w:r>
            <w:r>
              <w:rPr>
                <w:rStyle w:val="hotkey-layer"/>
                <w:rFonts w:cstheme="minorHAnsi"/>
              </w:rPr>
              <w:t xml:space="preserve"> (21</w:t>
            </w:r>
            <w:r w:rsidRPr="0098753A">
              <w:rPr>
                <w:rStyle w:val="hotkey-layer"/>
                <w:rFonts w:cstheme="minorHAnsi"/>
                <w:vertAlign w:val="superscript"/>
              </w:rPr>
              <w:t>st</w:t>
            </w:r>
            <w:r>
              <w:rPr>
                <w:rStyle w:val="hotkey-layer"/>
                <w:rFonts w:cstheme="minorHAnsi"/>
              </w:rPr>
              <w:t xml:space="preserve"> August)</w:t>
            </w:r>
            <w:r w:rsidR="00DB7012">
              <w:rPr>
                <w:rStyle w:val="hotkey-layer"/>
                <w:rFonts w:cstheme="minorHAnsi"/>
              </w:rPr>
              <w:t xml:space="preserve">. </w:t>
            </w:r>
            <w:r>
              <w:rPr>
                <w:rStyle w:val="hotkey-layer"/>
                <w:rFonts w:cstheme="minorHAnsi"/>
              </w:rPr>
              <w:t xml:space="preserve">SOR would send the final draft to UEG the following week and would have to submit it by </w:t>
            </w:r>
            <w:r w:rsidR="00DB7012">
              <w:rPr>
                <w:rStyle w:val="hotkey-layer"/>
                <w:rFonts w:cstheme="minorHAnsi"/>
              </w:rPr>
              <w:t xml:space="preserve">4pm on </w:t>
            </w:r>
            <w:r>
              <w:rPr>
                <w:rStyle w:val="hotkey-layer"/>
                <w:rFonts w:cstheme="minorHAnsi"/>
              </w:rPr>
              <w:t xml:space="preserve">the </w:t>
            </w:r>
            <w:r w:rsidR="00DB7012">
              <w:rPr>
                <w:rStyle w:val="hotkey-layer"/>
                <w:rFonts w:cstheme="minorHAnsi"/>
              </w:rPr>
              <w:t>Thurs</w:t>
            </w:r>
            <w:r>
              <w:rPr>
                <w:rStyle w:val="hotkey-layer"/>
                <w:rFonts w:cstheme="minorHAnsi"/>
              </w:rPr>
              <w:t>day (27</w:t>
            </w:r>
            <w:r w:rsidRPr="0098753A">
              <w:rPr>
                <w:rStyle w:val="hotkey-layer"/>
                <w:rFonts w:cstheme="minorHAnsi"/>
                <w:vertAlign w:val="superscript"/>
              </w:rPr>
              <w:t>th</w:t>
            </w:r>
            <w:r>
              <w:rPr>
                <w:rStyle w:val="hotkey-layer"/>
                <w:rFonts w:cstheme="minorHAnsi"/>
              </w:rPr>
              <w:t xml:space="preserve"> August)</w:t>
            </w:r>
            <w:r w:rsidR="00DB7012">
              <w:rPr>
                <w:rStyle w:val="hotkey-layer"/>
                <w:rFonts w:cstheme="minorHAnsi"/>
              </w:rPr>
              <w:t xml:space="preserve">. </w:t>
            </w:r>
            <w:r w:rsidRPr="00291F67">
              <w:rPr>
                <w:rStyle w:val="hotkey-layer"/>
                <w:rFonts w:cstheme="minorHAnsi"/>
                <w:b/>
              </w:rPr>
              <w:t>SOR said that she had offered a meeting to discuss the policy</w:t>
            </w:r>
            <w:r w:rsidR="00291F67" w:rsidRPr="00291F67">
              <w:rPr>
                <w:rStyle w:val="hotkey-layer"/>
                <w:rFonts w:cstheme="minorHAnsi"/>
                <w:b/>
              </w:rPr>
              <w:t xml:space="preserve"> for those who would prefer to comment in that way, it was agreed that this should be arranged.</w:t>
            </w:r>
          </w:p>
          <w:p w14:paraId="47BBA6FC" w14:textId="0501F37B" w:rsidR="00DB7012" w:rsidRDefault="00DB7012" w:rsidP="005F541F">
            <w:pPr>
              <w:rPr>
                <w:rStyle w:val="hotkey-layer"/>
                <w:rFonts w:cstheme="minorHAnsi"/>
              </w:rPr>
            </w:pPr>
          </w:p>
          <w:p w14:paraId="5DE053C4" w14:textId="3CC7C01C" w:rsidR="00FC371A" w:rsidRDefault="00291F67" w:rsidP="005F541F">
            <w:pPr>
              <w:rPr>
                <w:rStyle w:val="hotkey-layer"/>
                <w:rFonts w:cstheme="minorHAnsi"/>
              </w:rPr>
            </w:pPr>
            <w:r>
              <w:rPr>
                <w:rStyle w:val="hotkey-layer"/>
                <w:rFonts w:cstheme="minorHAnsi"/>
              </w:rPr>
              <w:t>CF</w:t>
            </w:r>
            <w:r w:rsidR="00FC371A">
              <w:rPr>
                <w:rStyle w:val="hotkey-layer"/>
                <w:rFonts w:cstheme="minorHAnsi"/>
              </w:rPr>
              <w:t xml:space="preserve"> made the following comments:</w:t>
            </w:r>
          </w:p>
          <w:p w14:paraId="3FB5A0D5" w14:textId="02FF48D9" w:rsidR="00FC371A" w:rsidRDefault="00291F67" w:rsidP="00FC371A">
            <w:pPr>
              <w:pStyle w:val="ListParagraph"/>
              <w:numPr>
                <w:ilvl w:val="0"/>
                <w:numId w:val="26"/>
              </w:numPr>
              <w:ind w:left="324" w:hanging="299"/>
              <w:rPr>
                <w:rStyle w:val="hotkey-layer"/>
                <w:rFonts w:cstheme="minorHAnsi"/>
              </w:rPr>
            </w:pPr>
            <w:r w:rsidRPr="00FC371A">
              <w:rPr>
                <w:rStyle w:val="hotkey-layer"/>
                <w:rFonts w:cstheme="minorHAnsi"/>
              </w:rPr>
              <w:t>it would be helpful to define the separate terms and the differences between them i.e. ‘remote’, ‘flexible’, ‘blended’, ‘home-working’ etc.</w:t>
            </w:r>
          </w:p>
          <w:p w14:paraId="15149475" w14:textId="4A25D24E" w:rsidR="00FC371A" w:rsidRDefault="00291F67" w:rsidP="00FC371A">
            <w:pPr>
              <w:pStyle w:val="ListParagraph"/>
              <w:numPr>
                <w:ilvl w:val="0"/>
                <w:numId w:val="26"/>
              </w:numPr>
              <w:ind w:left="324" w:hanging="299"/>
              <w:rPr>
                <w:rStyle w:val="hotkey-layer"/>
                <w:rFonts w:cstheme="minorHAnsi"/>
              </w:rPr>
            </w:pPr>
            <w:r w:rsidRPr="00FC371A">
              <w:rPr>
                <w:rStyle w:val="hotkey-layer"/>
                <w:rFonts w:cstheme="minorHAnsi"/>
              </w:rPr>
              <w:t>staff needed to</w:t>
            </w:r>
            <w:r w:rsidR="00DB7012" w:rsidRPr="00FC371A">
              <w:rPr>
                <w:rStyle w:val="hotkey-layer"/>
                <w:rFonts w:cstheme="minorHAnsi"/>
              </w:rPr>
              <w:t xml:space="preserve"> understand </w:t>
            </w:r>
            <w:r w:rsidRPr="00FC371A">
              <w:rPr>
                <w:rStyle w:val="hotkey-layer"/>
                <w:rFonts w:cstheme="minorHAnsi"/>
              </w:rPr>
              <w:t xml:space="preserve">the </w:t>
            </w:r>
            <w:r w:rsidR="00DB7012" w:rsidRPr="00FC371A">
              <w:rPr>
                <w:rStyle w:val="hotkey-layer"/>
                <w:rFonts w:cstheme="minorHAnsi"/>
              </w:rPr>
              <w:t>diff</w:t>
            </w:r>
            <w:r w:rsidRPr="00FC371A">
              <w:rPr>
                <w:rStyle w:val="hotkey-layer"/>
                <w:rFonts w:cstheme="minorHAnsi"/>
              </w:rPr>
              <w:t>erence</w:t>
            </w:r>
            <w:r w:rsidR="00DB7012" w:rsidRPr="00FC371A">
              <w:rPr>
                <w:rStyle w:val="hotkey-layer"/>
                <w:rFonts w:cstheme="minorHAnsi"/>
              </w:rPr>
              <w:t xml:space="preserve"> between flex</w:t>
            </w:r>
            <w:r w:rsidRPr="00FC371A">
              <w:rPr>
                <w:rStyle w:val="hotkey-layer"/>
                <w:rFonts w:cstheme="minorHAnsi"/>
              </w:rPr>
              <w:t>ible</w:t>
            </w:r>
            <w:r w:rsidR="00DB7012" w:rsidRPr="00FC371A">
              <w:rPr>
                <w:rStyle w:val="hotkey-layer"/>
                <w:rFonts w:cstheme="minorHAnsi"/>
              </w:rPr>
              <w:t xml:space="preserve"> working arrangements in place</w:t>
            </w:r>
            <w:r w:rsidRPr="00FC371A">
              <w:rPr>
                <w:rStyle w:val="hotkey-layer"/>
                <w:rFonts w:cstheme="minorHAnsi"/>
              </w:rPr>
              <w:t xml:space="preserve"> in the longer-term</w:t>
            </w:r>
            <w:r w:rsidR="00DB7012" w:rsidRPr="00FC371A">
              <w:rPr>
                <w:rStyle w:val="hotkey-layer"/>
                <w:rFonts w:cstheme="minorHAnsi"/>
              </w:rPr>
              <w:t xml:space="preserve"> v</w:t>
            </w:r>
            <w:r w:rsidR="00EA405D" w:rsidRPr="00FC371A">
              <w:rPr>
                <w:rStyle w:val="hotkey-layer"/>
                <w:rFonts w:cstheme="minorHAnsi"/>
              </w:rPr>
              <w:t>er</w:t>
            </w:r>
            <w:r w:rsidR="00DB7012" w:rsidRPr="00FC371A">
              <w:rPr>
                <w:rStyle w:val="hotkey-layer"/>
                <w:rFonts w:cstheme="minorHAnsi"/>
              </w:rPr>
              <w:t>s</w:t>
            </w:r>
            <w:r w:rsidR="00EA405D" w:rsidRPr="00FC371A">
              <w:rPr>
                <w:rStyle w:val="hotkey-layer"/>
                <w:rFonts w:cstheme="minorHAnsi"/>
              </w:rPr>
              <w:t>us</w:t>
            </w:r>
            <w:r w:rsidR="00DB7012" w:rsidRPr="00FC371A">
              <w:rPr>
                <w:rStyle w:val="hotkey-layer"/>
                <w:rFonts w:cstheme="minorHAnsi"/>
              </w:rPr>
              <w:t xml:space="preserve"> arrangements to work remotely because of current situation</w:t>
            </w:r>
            <w:r w:rsidR="00EA405D" w:rsidRPr="00FC371A">
              <w:rPr>
                <w:rStyle w:val="hotkey-layer"/>
                <w:rFonts w:cstheme="minorHAnsi"/>
              </w:rPr>
              <w:t xml:space="preserve"> </w:t>
            </w:r>
          </w:p>
          <w:p w14:paraId="6BF697FB" w14:textId="2801E57C" w:rsidR="00FC371A" w:rsidRDefault="00FC371A" w:rsidP="00FC371A">
            <w:pPr>
              <w:pStyle w:val="ListParagraph"/>
              <w:numPr>
                <w:ilvl w:val="0"/>
                <w:numId w:val="26"/>
              </w:numPr>
              <w:ind w:left="324" w:hanging="299"/>
              <w:rPr>
                <w:rStyle w:val="hotkey-layer"/>
                <w:rFonts w:cstheme="minorHAnsi"/>
              </w:rPr>
            </w:pPr>
            <w:r>
              <w:rPr>
                <w:rStyle w:val="hotkey-layer"/>
                <w:rFonts w:cstheme="minorHAnsi"/>
              </w:rPr>
              <w:t xml:space="preserve">Staff </w:t>
            </w:r>
            <w:r w:rsidR="00EA405D" w:rsidRPr="00FC371A">
              <w:rPr>
                <w:rStyle w:val="hotkey-layer"/>
                <w:rFonts w:cstheme="minorHAnsi"/>
              </w:rPr>
              <w:t>needed to know</w:t>
            </w:r>
            <w:r w:rsidR="00291F67" w:rsidRPr="00FC371A">
              <w:rPr>
                <w:rStyle w:val="hotkey-layer"/>
                <w:rFonts w:cstheme="minorHAnsi"/>
              </w:rPr>
              <w:t xml:space="preserve"> how the policy sat with the legal provisions around requesting flexible working, and it was likely that these would change anyway in response to recent events. </w:t>
            </w:r>
          </w:p>
          <w:p w14:paraId="55323FC6" w14:textId="4905E9F3" w:rsidR="00FC371A" w:rsidRDefault="00291F67" w:rsidP="00FC371A">
            <w:pPr>
              <w:pStyle w:val="ListParagraph"/>
              <w:numPr>
                <w:ilvl w:val="0"/>
                <w:numId w:val="26"/>
              </w:numPr>
              <w:ind w:left="324" w:hanging="299"/>
              <w:rPr>
                <w:rStyle w:val="hotkey-layer"/>
                <w:rFonts w:cstheme="minorHAnsi"/>
              </w:rPr>
            </w:pPr>
            <w:r w:rsidRPr="00FC371A">
              <w:rPr>
                <w:rStyle w:val="hotkey-layer"/>
                <w:rFonts w:cstheme="minorHAnsi"/>
              </w:rPr>
              <w:t>w</w:t>
            </w:r>
            <w:r w:rsidR="00DB7012" w:rsidRPr="00FC371A">
              <w:rPr>
                <w:rStyle w:val="hotkey-layer"/>
                <w:rFonts w:cstheme="minorHAnsi"/>
              </w:rPr>
              <w:t xml:space="preserve">ho </w:t>
            </w:r>
            <w:r w:rsidRPr="00FC371A">
              <w:rPr>
                <w:rStyle w:val="hotkey-layer"/>
                <w:rFonts w:cstheme="minorHAnsi"/>
              </w:rPr>
              <w:t>wa</w:t>
            </w:r>
            <w:r w:rsidR="00DB7012" w:rsidRPr="00FC371A">
              <w:rPr>
                <w:rStyle w:val="hotkey-layer"/>
                <w:rFonts w:cstheme="minorHAnsi"/>
              </w:rPr>
              <w:t xml:space="preserve">s going to decide the % </w:t>
            </w:r>
            <w:r w:rsidRPr="00FC371A">
              <w:rPr>
                <w:rStyle w:val="hotkey-layer"/>
                <w:rFonts w:cstheme="minorHAnsi"/>
              </w:rPr>
              <w:t>of the</w:t>
            </w:r>
            <w:r w:rsidR="00DB7012" w:rsidRPr="00FC371A">
              <w:rPr>
                <w:rStyle w:val="hotkey-layer"/>
                <w:rFonts w:cstheme="minorHAnsi"/>
              </w:rPr>
              <w:t xml:space="preserve"> time </w:t>
            </w:r>
            <w:r w:rsidRPr="00FC371A">
              <w:rPr>
                <w:rStyle w:val="hotkey-layer"/>
                <w:rFonts w:cstheme="minorHAnsi"/>
              </w:rPr>
              <w:t>someone</w:t>
            </w:r>
            <w:r w:rsidR="00DB7012" w:rsidRPr="00FC371A">
              <w:rPr>
                <w:rStyle w:val="hotkey-layer"/>
                <w:rFonts w:cstheme="minorHAnsi"/>
              </w:rPr>
              <w:t xml:space="preserve"> spends in </w:t>
            </w:r>
            <w:r w:rsidRPr="00FC371A">
              <w:rPr>
                <w:rStyle w:val="hotkey-layer"/>
                <w:rFonts w:cstheme="minorHAnsi"/>
              </w:rPr>
              <w:t xml:space="preserve">the </w:t>
            </w:r>
            <w:r w:rsidR="00DB7012" w:rsidRPr="00FC371A">
              <w:rPr>
                <w:rStyle w:val="hotkey-layer"/>
                <w:rFonts w:cstheme="minorHAnsi"/>
              </w:rPr>
              <w:t xml:space="preserve">office, </w:t>
            </w:r>
            <w:r w:rsidRPr="00FC371A">
              <w:rPr>
                <w:rStyle w:val="hotkey-layer"/>
                <w:rFonts w:cstheme="minorHAnsi"/>
              </w:rPr>
              <w:t xml:space="preserve">and </w:t>
            </w:r>
            <w:r w:rsidR="00DB7012" w:rsidRPr="00FC371A">
              <w:rPr>
                <w:rStyle w:val="hotkey-layer"/>
                <w:rFonts w:cstheme="minorHAnsi"/>
              </w:rPr>
              <w:t xml:space="preserve">how </w:t>
            </w:r>
            <w:r w:rsidRPr="00FC371A">
              <w:rPr>
                <w:rStyle w:val="hotkey-layer"/>
                <w:rFonts w:cstheme="minorHAnsi"/>
              </w:rPr>
              <w:t>wa</w:t>
            </w:r>
            <w:r w:rsidR="00DB7012" w:rsidRPr="00FC371A">
              <w:rPr>
                <w:rStyle w:val="hotkey-layer"/>
                <w:rFonts w:cstheme="minorHAnsi"/>
              </w:rPr>
              <w:t xml:space="preserve">s </w:t>
            </w:r>
            <w:r w:rsidRPr="00FC371A">
              <w:rPr>
                <w:rStyle w:val="hotkey-layer"/>
                <w:rFonts w:cstheme="minorHAnsi"/>
              </w:rPr>
              <w:t>that</w:t>
            </w:r>
            <w:r w:rsidR="00DB7012" w:rsidRPr="00FC371A">
              <w:rPr>
                <w:rStyle w:val="hotkey-layer"/>
                <w:rFonts w:cstheme="minorHAnsi"/>
              </w:rPr>
              <w:t xml:space="preserve"> going to be discussed</w:t>
            </w:r>
            <w:r w:rsidR="00FC371A">
              <w:rPr>
                <w:rStyle w:val="hotkey-layer"/>
                <w:rFonts w:cstheme="minorHAnsi"/>
              </w:rPr>
              <w:t>?</w:t>
            </w:r>
            <w:r w:rsidR="00DB7012" w:rsidRPr="00FC371A">
              <w:rPr>
                <w:rStyle w:val="hotkey-layer"/>
                <w:rFonts w:cstheme="minorHAnsi"/>
              </w:rPr>
              <w:t xml:space="preserve"> </w:t>
            </w:r>
          </w:p>
          <w:p w14:paraId="36E678AC" w14:textId="36BACE0E" w:rsidR="00DB7012" w:rsidRDefault="00FC371A" w:rsidP="00FC371A">
            <w:pPr>
              <w:pStyle w:val="ListParagraph"/>
              <w:numPr>
                <w:ilvl w:val="0"/>
                <w:numId w:val="26"/>
              </w:numPr>
              <w:ind w:left="324" w:hanging="299"/>
              <w:rPr>
                <w:rStyle w:val="hotkey-layer"/>
                <w:rFonts w:cstheme="minorHAnsi"/>
              </w:rPr>
            </w:pPr>
            <w:r>
              <w:rPr>
                <w:rStyle w:val="hotkey-layer"/>
                <w:rFonts w:cstheme="minorHAnsi"/>
              </w:rPr>
              <w:t>It would be helpful to provide a</w:t>
            </w:r>
            <w:r w:rsidR="00291F67" w:rsidRPr="00FC371A">
              <w:rPr>
                <w:rStyle w:val="hotkey-layer"/>
                <w:rFonts w:cstheme="minorHAnsi"/>
              </w:rPr>
              <w:t xml:space="preserve"> t</w:t>
            </w:r>
            <w:r w:rsidR="00DB7012" w:rsidRPr="00FC371A">
              <w:rPr>
                <w:rStyle w:val="hotkey-layer"/>
                <w:rFonts w:cstheme="minorHAnsi"/>
              </w:rPr>
              <w:t xml:space="preserve">emplate </w:t>
            </w:r>
            <w:r w:rsidR="00291F67" w:rsidRPr="00FC371A">
              <w:rPr>
                <w:rStyle w:val="hotkey-layer"/>
                <w:rFonts w:cstheme="minorHAnsi"/>
              </w:rPr>
              <w:t>was for staff to set out what they were asking for and how it would work.</w:t>
            </w:r>
            <w:r w:rsidR="00DB7012" w:rsidRPr="00FC371A">
              <w:rPr>
                <w:rStyle w:val="hotkey-layer"/>
                <w:rFonts w:cstheme="minorHAnsi"/>
              </w:rPr>
              <w:t xml:space="preserve"> </w:t>
            </w:r>
            <w:r w:rsidR="00291F67" w:rsidRPr="00FC371A">
              <w:rPr>
                <w:rStyle w:val="hotkey-layer"/>
                <w:rFonts w:cstheme="minorHAnsi"/>
              </w:rPr>
              <w:t>CF noted that she had sent SOR a copy of the</w:t>
            </w:r>
            <w:r w:rsidR="00DB7012" w:rsidRPr="00FC371A">
              <w:rPr>
                <w:rStyle w:val="hotkey-layer"/>
                <w:rFonts w:cstheme="minorHAnsi"/>
              </w:rPr>
              <w:t xml:space="preserve"> CIPD guidance </w:t>
            </w:r>
            <w:r w:rsidR="00291F67" w:rsidRPr="00FC371A">
              <w:rPr>
                <w:rStyle w:val="hotkey-layer"/>
                <w:rFonts w:cstheme="minorHAnsi"/>
              </w:rPr>
              <w:t>setting out</w:t>
            </w:r>
            <w:r w:rsidR="00DB7012" w:rsidRPr="00FC371A">
              <w:rPr>
                <w:rStyle w:val="hotkey-layer"/>
                <w:rFonts w:cstheme="minorHAnsi"/>
              </w:rPr>
              <w:t xml:space="preserve"> key points to </w:t>
            </w:r>
            <w:r w:rsidR="00291F67" w:rsidRPr="00FC371A">
              <w:rPr>
                <w:rStyle w:val="hotkey-layer"/>
                <w:rFonts w:cstheme="minorHAnsi"/>
              </w:rPr>
              <w:t>consider</w:t>
            </w:r>
          </w:p>
          <w:p w14:paraId="67EC962F" w14:textId="24935902" w:rsidR="00037604" w:rsidRDefault="00037604" w:rsidP="00FC371A">
            <w:pPr>
              <w:pStyle w:val="ListParagraph"/>
              <w:numPr>
                <w:ilvl w:val="0"/>
                <w:numId w:val="26"/>
              </w:numPr>
              <w:ind w:left="324" w:hanging="299"/>
              <w:rPr>
                <w:rStyle w:val="hotkey-layer"/>
                <w:rFonts w:cstheme="minorHAnsi"/>
              </w:rPr>
            </w:pPr>
            <w:r>
              <w:rPr>
                <w:rStyle w:val="hotkey-layer"/>
                <w:rFonts w:cstheme="minorHAnsi"/>
              </w:rPr>
              <w:t>staff would ask about what services would be provided on campus in the autumn as this would dictate which/how many staff would need to be on campus at any given time</w:t>
            </w:r>
          </w:p>
          <w:p w14:paraId="43CA6CA8" w14:textId="2290713D" w:rsidR="00037604" w:rsidRPr="00FC371A" w:rsidRDefault="00037604" w:rsidP="00FC371A">
            <w:pPr>
              <w:pStyle w:val="ListParagraph"/>
              <w:numPr>
                <w:ilvl w:val="0"/>
                <w:numId w:val="26"/>
              </w:numPr>
              <w:ind w:left="324" w:hanging="299"/>
              <w:rPr>
                <w:rStyle w:val="hotkey-layer"/>
                <w:rFonts w:cstheme="minorHAnsi"/>
              </w:rPr>
            </w:pPr>
            <w:r>
              <w:rPr>
                <w:rStyle w:val="hotkey-layer"/>
                <w:rFonts w:cstheme="minorHAnsi"/>
              </w:rPr>
              <w:t>what would be the review period for the flexible arrangements?</w:t>
            </w:r>
          </w:p>
          <w:p w14:paraId="23BB8D99" w14:textId="6D33F5EE" w:rsidR="00DB7012" w:rsidRDefault="00DB7012" w:rsidP="005F541F">
            <w:pPr>
              <w:rPr>
                <w:rStyle w:val="hotkey-layer"/>
                <w:rFonts w:cstheme="minorHAnsi"/>
              </w:rPr>
            </w:pPr>
          </w:p>
          <w:p w14:paraId="2AEF823A" w14:textId="2705442E" w:rsidR="00037604" w:rsidRDefault="00291F67" w:rsidP="00037604">
            <w:pPr>
              <w:rPr>
                <w:rStyle w:val="hotkey-layer"/>
                <w:rFonts w:cstheme="minorHAnsi"/>
              </w:rPr>
            </w:pPr>
            <w:r>
              <w:rPr>
                <w:rStyle w:val="hotkey-layer"/>
                <w:rFonts w:cstheme="minorHAnsi"/>
              </w:rPr>
              <w:t>SOR thanked CF for her comments and said that they would be taken on board</w:t>
            </w:r>
            <w:r w:rsidR="00DB7012">
              <w:rPr>
                <w:rStyle w:val="hotkey-layer"/>
                <w:rFonts w:cstheme="minorHAnsi"/>
              </w:rPr>
              <w:t xml:space="preserve">. </w:t>
            </w:r>
            <w:r>
              <w:rPr>
                <w:rStyle w:val="hotkey-layer"/>
                <w:rFonts w:cstheme="minorHAnsi"/>
              </w:rPr>
              <w:t xml:space="preserve">A flow chart was being developed to guide the decision-making around which category people should be in. </w:t>
            </w:r>
            <w:r w:rsidR="00037604">
              <w:rPr>
                <w:rStyle w:val="hotkey-layer"/>
                <w:rFonts w:cstheme="minorHAnsi"/>
              </w:rPr>
              <w:t>A 3-month review period had been built in and this would be essential as circumstances were changing quickly and changing a lot at present.</w:t>
            </w:r>
          </w:p>
          <w:p w14:paraId="01A2FD8B" w14:textId="77777777" w:rsidR="00676D96" w:rsidRPr="00686CE4" w:rsidRDefault="00676D96" w:rsidP="00062258">
            <w:pPr>
              <w:rPr>
                <w:rFonts w:cstheme="minorHAnsi"/>
              </w:rPr>
            </w:pPr>
          </w:p>
        </w:tc>
        <w:tc>
          <w:tcPr>
            <w:tcW w:w="1224" w:type="dxa"/>
          </w:tcPr>
          <w:p w14:paraId="01A4DA8C" w14:textId="77777777" w:rsidR="00114E29" w:rsidRDefault="00114E29" w:rsidP="00BC749D">
            <w:pPr>
              <w:rPr>
                <w:rFonts w:cstheme="minorHAnsi"/>
              </w:rPr>
            </w:pPr>
          </w:p>
          <w:p w14:paraId="1D0C4397" w14:textId="77777777" w:rsidR="00291F67" w:rsidRDefault="00291F67" w:rsidP="00BC749D"/>
          <w:p w14:paraId="0DE2049A" w14:textId="77777777" w:rsidR="00291F67" w:rsidRDefault="00291F67" w:rsidP="00BC749D"/>
          <w:p w14:paraId="08095926" w14:textId="77777777" w:rsidR="00291F67" w:rsidRDefault="00291F67" w:rsidP="00BC749D"/>
          <w:p w14:paraId="4948E865" w14:textId="77777777" w:rsidR="00291F67" w:rsidRDefault="00291F67" w:rsidP="00BC749D"/>
          <w:p w14:paraId="13F74787" w14:textId="77777777" w:rsidR="00291F67" w:rsidRDefault="00291F67" w:rsidP="00BC749D"/>
          <w:p w14:paraId="0DB543BC" w14:textId="77777777" w:rsidR="00291F67" w:rsidRDefault="00291F67" w:rsidP="00BC749D"/>
          <w:p w14:paraId="1E3F0C16" w14:textId="77777777" w:rsidR="00291F67" w:rsidRDefault="00291F67" w:rsidP="00BC749D"/>
          <w:p w14:paraId="0A31BFD6" w14:textId="7A70788E" w:rsidR="00291F67" w:rsidRPr="00291F67" w:rsidRDefault="00291F67" w:rsidP="00291F67">
            <w:pPr>
              <w:jc w:val="center"/>
              <w:rPr>
                <w:rFonts w:cstheme="minorHAnsi"/>
                <w:b/>
              </w:rPr>
            </w:pPr>
            <w:r>
              <w:rPr>
                <w:b/>
              </w:rPr>
              <w:t>SOR</w:t>
            </w:r>
          </w:p>
        </w:tc>
      </w:tr>
      <w:tr w:rsidR="00EA518F" w:rsidRPr="00686CE4" w14:paraId="5C06326E" w14:textId="77777777" w:rsidTr="00090FD3">
        <w:trPr>
          <w:trHeight w:val="1125"/>
        </w:trPr>
        <w:tc>
          <w:tcPr>
            <w:tcW w:w="988" w:type="dxa"/>
          </w:tcPr>
          <w:p w14:paraId="5E9CBC00" w14:textId="37E3F4F7" w:rsidR="00C9619B" w:rsidRPr="00686CE4" w:rsidRDefault="005F541F" w:rsidP="00F6623C">
            <w:pPr>
              <w:rPr>
                <w:rFonts w:cstheme="minorHAnsi"/>
              </w:rPr>
            </w:pPr>
            <w:r w:rsidRPr="00686CE4">
              <w:rPr>
                <w:rFonts w:cstheme="minorHAnsi"/>
              </w:rPr>
              <w:lastRenderedPageBreak/>
              <w:t>4/2</w:t>
            </w:r>
            <w:r w:rsidR="00AD7521">
              <w:rPr>
                <w:rFonts w:cstheme="minorHAnsi"/>
              </w:rPr>
              <w:t>3</w:t>
            </w:r>
          </w:p>
        </w:tc>
        <w:tc>
          <w:tcPr>
            <w:tcW w:w="6804" w:type="dxa"/>
          </w:tcPr>
          <w:p w14:paraId="3DE54216" w14:textId="425F98D3" w:rsidR="009809DB" w:rsidRPr="00686CE4" w:rsidRDefault="00BF7AEA" w:rsidP="00AB7AEA">
            <w:pPr>
              <w:rPr>
                <w:rStyle w:val="hotkey-layer"/>
                <w:rFonts w:cstheme="minorHAnsi"/>
              </w:rPr>
            </w:pPr>
            <w:r>
              <w:rPr>
                <w:rStyle w:val="hotkey-layer"/>
                <w:rFonts w:cstheme="minorHAnsi"/>
                <w:b/>
                <w:u w:val="single"/>
              </w:rPr>
              <w:t>Car Parking Charges update</w:t>
            </w:r>
          </w:p>
          <w:p w14:paraId="1F252A06" w14:textId="77777777" w:rsidR="009809DB" w:rsidRPr="00686CE4" w:rsidRDefault="009809DB" w:rsidP="00AB7AEA">
            <w:pPr>
              <w:rPr>
                <w:rStyle w:val="hotkey-layer"/>
                <w:rFonts w:cstheme="minorHAnsi"/>
              </w:rPr>
            </w:pPr>
          </w:p>
          <w:p w14:paraId="268FDCEE" w14:textId="6D20A7E4" w:rsidR="00676D96" w:rsidRDefault="00276883" w:rsidP="00BF7AEA">
            <w:r>
              <w:rPr>
                <w:rFonts w:cstheme="minorHAnsi"/>
              </w:rPr>
              <w:t xml:space="preserve">SS said that the University would be applying 20% discounts for parking </w:t>
            </w:r>
            <w:r w:rsidR="00EA405D">
              <w:rPr>
                <w:rFonts w:cstheme="minorHAnsi"/>
              </w:rPr>
              <w:t>scratch cards</w:t>
            </w:r>
            <w:r>
              <w:rPr>
                <w:rFonts w:cstheme="minorHAnsi"/>
              </w:rPr>
              <w:t xml:space="preserve"> to allow a</w:t>
            </w:r>
            <w:r w:rsidR="00DB7012">
              <w:t xml:space="preserve"> more flexible approach to carparking charges for</w:t>
            </w:r>
            <w:r w:rsidR="00EA405D">
              <w:t xml:space="preserve"> the</w:t>
            </w:r>
            <w:r w:rsidR="00DB7012">
              <w:t xml:space="preserve"> </w:t>
            </w:r>
            <w:r>
              <w:t>A</w:t>
            </w:r>
            <w:r w:rsidR="00DB7012">
              <w:t xml:space="preserve">utumn semester. </w:t>
            </w:r>
            <w:r>
              <w:t xml:space="preserve">A book of </w:t>
            </w:r>
            <w:r w:rsidR="00EA405D">
              <w:t>scratch cards</w:t>
            </w:r>
            <w:r w:rsidR="00DB7012">
              <w:t xml:space="preserve"> </w:t>
            </w:r>
            <w:r>
              <w:t>w</w:t>
            </w:r>
            <w:r w:rsidR="00DB7012">
              <w:t>as</w:t>
            </w:r>
            <w:r w:rsidR="00EA405D">
              <w:t xml:space="preserve"> previously</w:t>
            </w:r>
            <w:r w:rsidR="00DB7012">
              <w:t xml:space="preserve"> £25</w:t>
            </w:r>
            <w:r>
              <w:t xml:space="preserve"> and would </w:t>
            </w:r>
            <w:r w:rsidR="00DB7012">
              <w:t>now</w:t>
            </w:r>
            <w:r>
              <w:t xml:space="preserve"> be</w:t>
            </w:r>
            <w:r w:rsidR="00DB7012">
              <w:t xml:space="preserve"> £20. </w:t>
            </w:r>
            <w:r>
              <w:t>This would allow s</w:t>
            </w:r>
            <w:r w:rsidR="00DB7012">
              <w:t xml:space="preserve">taff </w:t>
            </w:r>
            <w:r>
              <w:t xml:space="preserve">to </w:t>
            </w:r>
            <w:r w:rsidR="00DB7012">
              <w:t xml:space="preserve">buy and pay for parking only on days they </w:t>
            </w:r>
            <w:r w:rsidR="00EA405D">
              <w:t>came</w:t>
            </w:r>
            <w:r w:rsidR="00DB7012">
              <w:t xml:space="preserve"> to campus. </w:t>
            </w:r>
            <w:r>
              <w:t>A communication would be going out</w:t>
            </w:r>
            <w:r w:rsidR="00DB7012">
              <w:t xml:space="preserve"> to all staff shortly.</w:t>
            </w:r>
            <w:r w:rsidR="00FC371A">
              <w:t xml:space="preserve"> The scratch cards would be available to the same categories of staff on the same terms as they had been previously.</w:t>
            </w:r>
          </w:p>
          <w:p w14:paraId="4F6A3BA2" w14:textId="492C2633" w:rsidR="00276883" w:rsidRPr="00686CE4" w:rsidRDefault="00276883" w:rsidP="00476C82">
            <w:pPr>
              <w:rPr>
                <w:rFonts w:cstheme="minorHAnsi"/>
              </w:rPr>
            </w:pPr>
          </w:p>
        </w:tc>
        <w:tc>
          <w:tcPr>
            <w:tcW w:w="1224" w:type="dxa"/>
          </w:tcPr>
          <w:p w14:paraId="4E34D618" w14:textId="77777777" w:rsidR="000E6353" w:rsidRPr="00686CE4" w:rsidRDefault="000E6353" w:rsidP="00BF7AEA">
            <w:pPr>
              <w:rPr>
                <w:rFonts w:cstheme="minorHAnsi"/>
              </w:rPr>
            </w:pPr>
          </w:p>
        </w:tc>
      </w:tr>
      <w:tr w:rsidR="00604F34" w:rsidRPr="00686CE4" w14:paraId="191F8F08" w14:textId="77777777" w:rsidTr="003C589D">
        <w:tc>
          <w:tcPr>
            <w:tcW w:w="988" w:type="dxa"/>
          </w:tcPr>
          <w:p w14:paraId="74C98C63" w14:textId="19161347" w:rsidR="00604F34" w:rsidRPr="00686CE4" w:rsidRDefault="005F541F" w:rsidP="005D0A12">
            <w:pPr>
              <w:rPr>
                <w:rFonts w:cstheme="minorHAnsi"/>
              </w:rPr>
            </w:pPr>
            <w:r w:rsidRPr="00686CE4">
              <w:rPr>
                <w:rFonts w:cstheme="minorHAnsi"/>
              </w:rPr>
              <w:t>5/2</w:t>
            </w:r>
            <w:r w:rsidR="00AD7521">
              <w:rPr>
                <w:rFonts w:cstheme="minorHAnsi"/>
              </w:rPr>
              <w:t>3</w:t>
            </w:r>
          </w:p>
        </w:tc>
        <w:tc>
          <w:tcPr>
            <w:tcW w:w="6804" w:type="dxa"/>
          </w:tcPr>
          <w:p w14:paraId="731B976A" w14:textId="34776E8C" w:rsidR="00F00176" w:rsidRPr="00686CE4" w:rsidRDefault="00BF7AEA" w:rsidP="009F2883">
            <w:pPr>
              <w:rPr>
                <w:rStyle w:val="hotkey-layer"/>
                <w:rFonts w:cstheme="minorHAnsi"/>
                <w:b/>
                <w:u w:val="single"/>
              </w:rPr>
            </w:pPr>
            <w:r>
              <w:rPr>
                <w:rStyle w:val="hotkey-layer"/>
                <w:rFonts w:cstheme="minorHAnsi"/>
                <w:b/>
                <w:u w:val="single"/>
              </w:rPr>
              <w:t>CJNC Actions log and meetings management</w:t>
            </w:r>
          </w:p>
          <w:p w14:paraId="048CBB9E" w14:textId="77777777" w:rsidR="00CB08A2" w:rsidRPr="00686CE4" w:rsidRDefault="00CB08A2" w:rsidP="009F2883">
            <w:pPr>
              <w:rPr>
                <w:rStyle w:val="hotkey-layer"/>
                <w:rFonts w:cstheme="minorHAnsi"/>
                <w:b/>
                <w:u w:val="single"/>
              </w:rPr>
            </w:pPr>
          </w:p>
          <w:p w14:paraId="6795385C" w14:textId="340FBCEF" w:rsidR="00047B0E" w:rsidRDefault="00276883" w:rsidP="00BF7AEA">
            <w:pPr>
              <w:rPr>
                <w:rFonts w:cstheme="minorHAnsi"/>
              </w:rPr>
            </w:pPr>
            <w:r w:rsidRPr="00FC371A">
              <w:rPr>
                <w:rFonts w:cstheme="minorHAnsi"/>
                <w:b/>
              </w:rPr>
              <w:t>SOR said that a SCJNC action log had been compiled and would be placed on the Box file which SCJNC members all had access to.</w:t>
            </w:r>
            <w:r>
              <w:rPr>
                <w:rFonts w:cstheme="minorHAnsi"/>
              </w:rPr>
              <w:t xml:space="preserve"> It would improve communication and visibility of follow-up from the actions that came out of SCJNC meetings. All agreed that this would be helpful.</w:t>
            </w:r>
          </w:p>
          <w:p w14:paraId="0BAE6D0A" w14:textId="3D99E1D7" w:rsidR="000C7126" w:rsidRDefault="000C7126" w:rsidP="00BF7AEA">
            <w:pPr>
              <w:rPr>
                <w:rFonts w:cstheme="minorHAnsi"/>
              </w:rPr>
            </w:pPr>
          </w:p>
          <w:p w14:paraId="5379BA57" w14:textId="5ACFDEFC" w:rsidR="000C7126" w:rsidRDefault="00276883" w:rsidP="00BF7AEA">
            <w:pPr>
              <w:rPr>
                <w:rFonts w:cstheme="minorHAnsi"/>
              </w:rPr>
            </w:pPr>
            <w:r>
              <w:rPr>
                <w:rFonts w:cstheme="minorHAnsi"/>
              </w:rPr>
              <w:t>HF said that she would be acting as union-side secretary to the SCJNC from now on.</w:t>
            </w:r>
          </w:p>
          <w:p w14:paraId="360A49B2" w14:textId="43BA0C8D" w:rsidR="000C7126" w:rsidRDefault="000C7126" w:rsidP="00BF7AEA">
            <w:pPr>
              <w:rPr>
                <w:rFonts w:cstheme="minorHAnsi"/>
              </w:rPr>
            </w:pPr>
          </w:p>
          <w:p w14:paraId="1475759A" w14:textId="61ED9999" w:rsidR="00276883" w:rsidRDefault="00276883" w:rsidP="00BF7AEA">
            <w:pPr>
              <w:rPr>
                <w:rFonts w:cstheme="minorHAnsi"/>
              </w:rPr>
            </w:pPr>
            <w:r>
              <w:rPr>
                <w:rFonts w:cstheme="minorHAnsi"/>
              </w:rPr>
              <w:t>It was agreed that the agenda and papers would be published at least 48 hours before the meeting from now on. In order to achieve this agenda items would be provided at least 3 days before the meeting.</w:t>
            </w:r>
          </w:p>
          <w:p w14:paraId="63042C27" w14:textId="64D8ADED" w:rsidR="00BF7AEA" w:rsidRPr="00686CE4" w:rsidRDefault="00BF7AEA" w:rsidP="00BF7AEA">
            <w:pPr>
              <w:rPr>
                <w:rFonts w:cstheme="minorHAnsi"/>
              </w:rPr>
            </w:pPr>
          </w:p>
        </w:tc>
        <w:tc>
          <w:tcPr>
            <w:tcW w:w="1224" w:type="dxa"/>
          </w:tcPr>
          <w:p w14:paraId="321EC47D" w14:textId="77777777" w:rsidR="00604F34" w:rsidRPr="00686CE4" w:rsidRDefault="00604F34" w:rsidP="00F6623C">
            <w:pPr>
              <w:rPr>
                <w:rFonts w:cstheme="minorHAnsi"/>
              </w:rPr>
            </w:pPr>
          </w:p>
          <w:p w14:paraId="6164AD99" w14:textId="77777777" w:rsidR="00FB4F89" w:rsidRPr="00686CE4" w:rsidRDefault="00FB4F89" w:rsidP="00F6623C">
            <w:pPr>
              <w:rPr>
                <w:rFonts w:cstheme="minorHAnsi"/>
              </w:rPr>
            </w:pPr>
          </w:p>
          <w:p w14:paraId="6E64BDA4" w14:textId="77777777" w:rsidR="00FB4F89" w:rsidRPr="00686CE4" w:rsidRDefault="00FB4F89" w:rsidP="00F6623C">
            <w:pPr>
              <w:rPr>
                <w:rFonts w:cstheme="minorHAnsi"/>
              </w:rPr>
            </w:pPr>
          </w:p>
          <w:p w14:paraId="29CC2E79" w14:textId="6D4E3A54" w:rsidR="00FB4F89" w:rsidRPr="00FC371A" w:rsidRDefault="00FC371A" w:rsidP="00FC371A">
            <w:pPr>
              <w:jc w:val="center"/>
              <w:rPr>
                <w:rFonts w:cstheme="minorHAnsi"/>
                <w:b/>
              </w:rPr>
            </w:pPr>
            <w:r>
              <w:rPr>
                <w:rFonts w:cstheme="minorHAnsi"/>
                <w:b/>
              </w:rPr>
              <w:t>SC</w:t>
            </w:r>
          </w:p>
        </w:tc>
      </w:tr>
      <w:tr w:rsidR="000F2DCC" w:rsidRPr="00686CE4" w14:paraId="2E8AA8B2" w14:textId="77777777" w:rsidTr="003C589D">
        <w:tc>
          <w:tcPr>
            <w:tcW w:w="988" w:type="dxa"/>
          </w:tcPr>
          <w:p w14:paraId="6ABEECC9" w14:textId="17E2ABB2" w:rsidR="000F2DCC" w:rsidRPr="00686CE4" w:rsidRDefault="005F541F" w:rsidP="005D0A12">
            <w:pPr>
              <w:rPr>
                <w:rFonts w:cstheme="minorHAnsi"/>
              </w:rPr>
            </w:pPr>
            <w:r w:rsidRPr="00686CE4">
              <w:rPr>
                <w:rFonts w:cstheme="minorHAnsi"/>
              </w:rPr>
              <w:t>6/2</w:t>
            </w:r>
            <w:r w:rsidR="00AD7521">
              <w:rPr>
                <w:rFonts w:cstheme="minorHAnsi"/>
              </w:rPr>
              <w:t>3</w:t>
            </w:r>
          </w:p>
        </w:tc>
        <w:tc>
          <w:tcPr>
            <w:tcW w:w="6804" w:type="dxa"/>
          </w:tcPr>
          <w:p w14:paraId="398ED4C7" w14:textId="1CF43F55" w:rsidR="00575A4F" w:rsidRPr="00686CE4" w:rsidRDefault="00BF7AEA" w:rsidP="00CF1BAC">
            <w:pPr>
              <w:rPr>
                <w:rStyle w:val="hotkey-layer"/>
                <w:rFonts w:cstheme="minorHAnsi"/>
                <w:b/>
                <w:u w:val="single"/>
              </w:rPr>
            </w:pPr>
            <w:r>
              <w:rPr>
                <w:rStyle w:val="hotkey-layer"/>
                <w:rFonts w:cstheme="minorHAnsi"/>
                <w:b/>
                <w:u w:val="single"/>
              </w:rPr>
              <w:t xml:space="preserve">Wellbeing and Mental Health </w:t>
            </w:r>
            <w:r>
              <w:rPr>
                <w:rStyle w:val="hotkey-layer"/>
                <w:rFonts w:cstheme="minorHAnsi"/>
              </w:rPr>
              <w:t>(SN)</w:t>
            </w:r>
          </w:p>
          <w:p w14:paraId="3E759F51" w14:textId="77777777" w:rsidR="00333AC5" w:rsidRDefault="00333AC5" w:rsidP="00CF1BAC">
            <w:pPr>
              <w:rPr>
                <w:rFonts w:cstheme="minorHAnsi"/>
              </w:rPr>
            </w:pPr>
          </w:p>
          <w:p w14:paraId="0A491A0E" w14:textId="1B8A4282" w:rsidR="004012DE" w:rsidRDefault="004012DE" w:rsidP="004012DE">
            <w:pPr>
              <w:rPr>
                <w:rFonts w:cstheme="minorHAnsi"/>
              </w:rPr>
            </w:pPr>
            <w:r>
              <w:rPr>
                <w:rFonts w:cstheme="minorHAnsi"/>
              </w:rPr>
              <w:t xml:space="preserve">SN said that she was joining the meeting to update the SCJNC on work that was taking place on wellbeing, including mental health and dignity &amp; respect, </w:t>
            </w:r>
            <w:r w:rsidR="00EA405D">
              <w:rPr>
                <w:rFonts w:cstheme="minorHAnsi"/>
              </w:rPr>
              <w:t xml:space="preserve">and including </w:t>
            </w:r>
            <w:r>
              <w:rPr>
                <w:rFonts w:cstheme="minorHAnsi"/>
              </w:rPr>
              <w:t>both work that had already started and plans for the future</w:t>
            </w:r>
            <w:r w:rsidR="00E071D4">
              <w:rPr>
                <w:rFonts w:cstheme="minorHAnsi"/>
              </w:rPr>
              <w:t>. She gave an overview and a response to questions as follows</w:t>
            </w:r>
            <w:r>
              <w:rPr>
                <w:rFonts w:cstheme="minorHAnsi"/>
              </w:rPr>
              <w:t>:</w:t>
            </w:r>
          </w:p>
          <w:p w14:paraId="317950EC" w14:textId="3FB31056" w:rsidR="004012DE" w:rsidRDefault="004012DE" w:rsidP="000C176F">
            <w:pPr>
              <w:pStyle w:val="ListParagraph"/>
              <w:numPr>
                <w:ilvl w:val="0"/>
                <w:numId w:val="25"/>
              </w:numPr>
              <w:rPr>
                <w:rFonts w:cstheme="minorHAnsi"/>
              </w:rPr>
            </w:pPr>
            <w:r>
              <w:rPr>
                <w:rFonts w:cstheme="minorHAnsi"/>
              </w:rPr>
              <w:t xml:space="preserve">The Dignity &amp; Respect service </w:t>
            </w:r>
            <w:r w:rsidR="00EA405D">
              <w:rPr>
                <w:rFonts w:cstheme="minorHAnsi"/>
              </w:rPr>
              <w:t>would</w:t>
            </w:r>
            <w:r>
              <w:rPr>
                <w:rFonts w:cstheme="minorHAnsi"/>
              </w:rPr>
              <w:t xml:space="preserve"> be launched in September, including introducing 8 D&amp;R champions.</w:t>
            </w:r>
          </w:p>
          <w:p w14:paraId="07F9B49E" w14:textId="3BD282DC" w:rsidR="00847542" w:rsidRDefault="004012DE" w:rsidP="000C176F">
            <w:pPr>
              <w:pStyle w:val="ListParagraph"/>
              <w:numPr>
                <w:ilvl w:val="0"/>
                <w:numId w:val="25"/>
              </w:numPr>
              <w:rPr>
                <w:rFonts w:cstheme="minorHAnsi"/>
              </w:rPr>
            </w:pPr>
            <w:r w:rsidRPr="004012DE">
              <w:rPr>
                <w:rFonts w:cstheme="minorHAnsi"/>
              </w:rPr>
              <w:t>The D&amp;R champions ha</w:t>
            </w:r>
            <w:r w:rsidR="00EA405D">
              <w:rPr>
                <w:rFonts w:cstheme="minorHAnsi"/>
              </w:rPr>
              <w:t>d</w:t>
            </w:r>
            <w:r w:rsidRPr="004012DE">
              <w:rPr>
                <w:rFonts w:cstheme="minorHAnsi"/>
              </w:rPr>
              <w:t xml:space="preserve"> received comprehensive training based on the scenarios they </w:t>
            </w:r>
            <w:r w:rsidR="00EA405D">
              <w:rPr>
                <w:rFonts w:cstheme="minorHAnsi"/>
              </w:rPr>
              <w:t>were</w:t>
            </w:r>
            <w:r w:rsidRPr="004012DE">
              <w:rPr>
                <w:rFonts w:cstheme="minorHAnsi"/>
              </w:rPr>
              <w:t xml:space="preserve"> likely to come across. Staff </w:t>
            </w:r>
            <w:r w:rsidR="00EA405D">
              <w:rPr>
                <w:rFonts w:cstheme="minorHAnsi"/>
              </w:rPr>
              <w:t>would</w:t>
            </w:r>
            <w:r w:rsidRPr="004012DE">
              <w:rPr>
                <w:rFonts w:cstheme="minorHAnsi"/>
              </w:rPr>
              <w:t xml:space="preserve"> be able to go to them to talk on an informal basis if they </w:t>
            </w:r>
            <w:r w:rsidR="00EA405D">
              <w:rPr>
                <w:rFonts w:cstheme="minorHAnsi"/>
              </w:rPr>
              <w:t>felt</w:t>
            </w:r>
            <w:r w:rsidRPr="004012DE">
              <w:rPr>
                <w:rFonts w:cstheme="minorHAnsi"/>
              </w:rPr>
              <w:t xml:space="preserve"> that they </w:t>
            </w:r>
            <w:r w:rsidR="00EA405D">
              <w:rPr>
                <w:rFonts w:cstheme="minorHAnsi"/>
              </w:rPr>
              <w:t>had been</w:t>
            </w:r>
            <w:r w:rsidRPr="004012DE">
              <w:rPr>
                <w:rFonts w:cstheme="minorHAnsi"/>
              </w:rPr>
              <w:t xml:space="preserve"> the subject of unwanted behaviour or if it </w:t>
            </w:r>
            <w:r w:rsidR="00EA405D">
              <w:rPr>
                <w:rFonts w:cstheme="minorHAnsi"/>
              </w:rPr>
              <w:t>wa</w:t>
            </w:r>
            <w:r w:rsidRPr="004012DE">
              <w:rPr>
                <w:rFonts w:cstheme="minorHAnsi"/>
              </w:rPr>
              <w:t xml:space="preserve">s something they </w:t>
            </w:r>
            <w:r w:rsidR="00EA405D">
              <w:rPr>
                <w:rFonts w:cstheme="minorHAnsi"/>
              </w:rPr>
              <w:t>had</w:t>
            </w:r>
            <w:r w:rsidRPr="004012DE">
              <w:rPr>
                <w:rFonts w:cstheme="minorHAnsi"/>
              </w:rPr>
              <w:t xml:space="preserve"> witnessed</w:t>
            </w:r>
            <w:r>
              <w:rPr>
                <w:rFonts w:cstheme="minorHAnsi"/>
              </w:rPr>
              <w:t>.</w:t>
            </w:r>
          </w:p>
          <w:p w14:paraId="4C868E62" w14:textId="4AF36333" w:rsidR="004012DE" w:rsidRPr="004012DE" w:rsidRDefault="004012DE" w:rsidP="000C176F">
            <w:pPr>
              <w:pStyle w:val="ListParagraph"/>
              <w:numPr>
                <w:ilvl w:val="0"/>
                <w:numId w:val="25"/>
              </w:numPr>
              <w:rPr>
                <w:rFonts w:cstheme="minorHAnsi"/>
              </w:rPr>
            </w:pPr>
            <w:r>
              <w:t xml:space="preserve">A group was being put together </w:t>
            </w:r>
            <w:r w:rsidR="00EA405D">
              <w:t>comprising</w:t>
            </w:r>
            <w:r>
              <w:t xml:space="preserve"> colleagues who </w:t>
            </w:r>
            <w:r w:rsidR="00EA405D">
              <w:t>had</w:t>
            </w:r>
            <w:r>
              <w:t xml:space="preserve"> lived experience of mental health issues and other colleagues who </w:t>
            </w:r>
            <w:r w:rsidR="00EA405D">
              <w:t>were</w:t>
            </w:r>
            <w:r>
              <w:t xml:space="preserve"> allies on mental health issues and want</w:t>
            </w:r>
            <w:r w:rsidR="00EA405D">
              <w:t>ed</w:t>
            </w:r>
            <w:r>
              <w:t xml:space="preserve"> to do what they </w:t>
            </w:r>
            <w:r w:rsidR="00EA405D">
              <w:t>could</w:t>
            </w:r>
            <w:r>
              <w:t xml:space="preserve"> to support the agenda. This group would look at how to tackle issues around mental health that ma</w:t>
            </w:r>
            <w:r w:rsidR="00EA405D">
              <w:t>d</w:t>
            </w:r>
            <w:r>
              <w:t>e sense to them</w:t>
            </w:r>
            <w:r w:rsidR="00EA405D">
              <w:t>,</w:t>
            </w:r>
            <w:r>
              <w:t xml:space="preserve"> </w:t>
            </w:r>
            <w:r w:rsidR="00EA405D">
              <w:t>were</w:t>
            </w:r>
            <w:r>
              <w:t xml:space="preserve"> meaningful and based on experience.</w:t>
            </w:r>
          </w:p>
          <w:p w14:paraId="2EDEC2D9" w14:textId="77777777" w:rsidR="000C176F" w:rsidRDefault="000C176F" w:rsidP="000C176F">
            <w:pPr>
              <w:pStyle w:val="ListParagraph"/>
              <w:numPr>
                <w:ilvl w:val="0"/>
                <w:numId w:val="25"/>
              </w:numPr>
              <w:contextualSpacing w:val="0"/>
            </w:pPr>
            <w:r>
              <w:t>This will include self-directed resources for individuals and materials for managers to give them confidence in supporting their staff.</w:t>
            </w:r>
          </w:p>
          <w:p w14:paraId="32E5C797" w14:textId="77777777" w:rsidR="000C176F" w:rsidRDefault="000C176F" w:rsidP="000C176F">
            <w:pPr>
              <w:pStyle w:val="ListParagraph"/>
              <w:numPr>
                <w:ilvl w:val="0"/>
                <w:numId w:val="25"/>
              </w:numPr>
              <w:contextualSpacing w:val="0"/>
            </w:pPr>
            <w:r>
              <w:t>A range of self-directed resources on wellbeing will being put in place for everyone. The University already provided a lot of support in this area but it was not always easy to find, so the first step was to showcase what was already available and make it accessible for everyone.</w:t>
            </w:r>
          </w:p>
          <w:p w14:paraId="3426ADA5" w14:textId="77777777" w:rsidR="000C176F" w:rsidRDefault="000C176F" w:rsidP="000C176F">
            <w:pPr>
              <w:pStyle w:val="ListParagraph"/>
              <w:numPr>
                <w:ilvl w:val="0"/>
                <w:numId w:val="25"/>
              </w:numPr>
              <w:contextualSpacing w:val="0"/>
            </w:pPr>
            <w:r>
              <w:t>SN would be working with Health &amp; Safety and Occupational Health to ensure that these functions provide information and self help materials on stress management for individuals and guidance for managers on managing stress. It was acknowledged that this could be a particular issue given the current COVID crisis.</w:t>
            </w:r>
          </w:p>
          <w:p w14:paraId="1FB72F08" w14:textId="4AE058D9" w:rsidR="00E613EF" w:rsidRPr="000C176F" w:rsidRDefault="000C176F" w:rsidP="000C176F">
            <w:pPr>
              <w:pStyle w:val="ListParagraph"/>
              <w:numPr>
                <w:ilvl w:val="0"/>
                <w:numId w:val="25"/>
              </w:numPr>
              <w:rPr>
                <w:rFonts w:cstheme="minorHAnsi"/>
              </w:rPr>
            </w:pPr>
            <w:r>
              <w:t>SN acknowledged that it was important to consider institutional and structural triggers as well as individual thresholds and  would also be looking at this.</w:t>
            </w:r>
          </w:p>
        </w:tc>
        <w:tc>
          <w:tcPr>
            <w:tcW w:w="1224" w:type="dxa"/>
          </w:tcPr>
          <w:p w14:paraId="54893387" w14:textId="77777777" w:rsidR="00B21F6A" w:rsidRPr="00686CE4" w:rsidRDefault="00B21F6A" w:rsidP="00476C82">
            <w:pPr>
              <w:rPr>
                <w:rFonts w:cstheme="minorHAnsi"/>
              </w:rPr>
            </w:pPr>
          </w:p>
        </w:tc>
      </w:tr>
      <w:tr w:rsidR="008C1ACE" w:rsidRPr="00686CE4" w14:paraId="6EA428F9" w14:textId="77777777" w:rsidTr="009F2883">
        <w:trPr>
          <w:trHeight w:val="983"/>
        </w:trPr>
        <w:tc>
          <w:tcPr>
            <w:tcW w:w="988" w:type="dxa"/>
          </w:tcPr>
          <w:p w14:paraId="187688A9" w14:textId="7E2521C4" w:rsidR="008C1ACE" w:rsidRPr="00686CE4" w:rsidRDefault="005F541F" w:rsidP="005D0A12">
            <w:pPr>
              <w:rPr>
                <w:rFonts w:cstheme="minorHAnsi"/>
              </w:rPr>
            </w:pPr>
            <w:r w:rsidRPr="00686CE4">
              <w:rPr>
                <w:rFonts w:cstheme="minorHAnsi"/>
              </w:rPr>
              <w:t>7/2</w:t>
            </w:r>
            <w:r w:rsidR="00AD7521">
              <w:rPr>
                <w:rFonts w:cstheme="minorHAnsi"/>
              </w:rPr>
              <w:t>3</w:t>
            </w:r>
          </w:p>
        </w:tc>
        <w:tc>
          <w:tcPr>
            <w:tcW w:w="6804" w:type="dxa"/>
          </w:tcPr>
          <w:p w14:paraId="166586A0" w14:textId="456B22F8" w:rsidR="00575A4F" w:rsidRPr="00686CE4" w:rsidRDefault="00BF7AEA" w:rsidP="006B7019">
            <w:pPr>
              <w:rPr>
                <w:rStyle w:val="hotkey-layer"/>
                <w:rFonts w:cstheme="minorHAnsi"/>
              </w:rPr>
            </w:pPr>
            <w:r>
              <w:rPr>
                <w:rStyle w:val="hotkey-layer"/>
                <w:rFonts w:cstheme="minorHAnsi"/>
                <w:b/>
                <w:u w:val="single"/>
              </w:rPr>
              <w:t>Return to Campus</w:t>
            </w:r>
            <w:r w:rsidR="00882D3A" w:rsidRPr="00686CE4">
              <w:rPr>
                <w:rStyle w:val="hotkey-layer"/>
                <w:rFonts w:cstheme="minorHAnsi"/>
              </w:rPr>
              <w:t xml:space="preserve"> (U</w:t>
            </w:r>
            <w:r>
              <w:rPr>
                <w:rStyle w:val="hotkey-layer"/>
                <w:rFonts w:cstheme="minorHAnsi"/>
              </w:rPr>
              <w:t>nison</w:t>
            </w:r>
            <w:r w:rsidR="00882D3A" w:rsidRPr="00686CE4">
              <w:rPr>
                <w:rStyle w:val="hotkey-layer"/>
                <w:rFonts w:cstheme="minorHAnsi"/>
              </w:rPr>
              <w:t>)</w:t>
            </w:r>
          </w:p>
          <w:p w14:paraId="4FEA69B0" w14:textId="77777777" w:rsidR="00441A35" w:rsidRPr="00686CE4" w:rsidRDefault="00441A35" w:rsidP="006B7019">
            <w:pPr>
              <w:rPr>
                <w:rStyle w:val="hotkey-layer"/>
                <w:rFonts w:cstheme="minorHAnsi"/>
              </w:rPr>
            </w:pPr>
          </w:p>
          <w:p w14:paraId="5245A7FF" w14:textId="34D394E2" w:rsidR="004838AC" w:rsidRDefault="00030C52" w:rsidP="00BF7AEA">
            <w:pPr>
              <w:rPr>
                <w:rFonts w:ascii="Arial" w:eastAsia="Times New Roman" w:hAnsi="Arial" w:cs="Arial"/>
                <w:color w:val="222222"/>
                <w:sz w:val="24"/>
                <w:szCs w:val="24"/>
              </w:rPr>
            </w:pPr>
            <w:r>
              <w:rPr>
                <w:rFonts w:cstheme="minorHAnsi"/>
              </w:rPr>
              <w:t xml:space="preserve">CF said that she had already commented on the COVID self-assessment tool, but there were strategic concerns about return to campus and how this was communicated. Unison had found that information was being published on the website about their department and how and when they should be coming back and that was the first they had </w:t>
            </w:r>
            <w:r w:rsidR="00000048">
              <w:rPr>
                <w:rFonts w:cstheme="minorHAnsi"/>
              </w:rPr>
              <w:t>heard</w:t>
            </w:r>
            <w:r>
              <w:rPr>
                <w:rFonts w:cstheme="minorHAnsi"/>
              </w:rPr>
              <w:t xml:space="preserve"> about it. </w:t>
            </w:r>
            <w:r w:rsidR="000C7126">
              <w:rPr>
                <w:rFonts w:cstheme="minorHAnsi"/>
              </w:rPr>
              <w:t xml:space="preserve">AC </w:t>
            </w:r>
            <w:r w:rsidR="00B44C85">
              <w:rPr>
                <w:rFonts w:cstheme="minorHAnsi"/>
              </w:rPr>
              <w:t xml:space="preserve">agreed and said that it was important that there should be good communication from line management and that </w:t>
            </w:r>
            <w:r w:rsidR="00062258">
              <w:rPr>
                <w:rFonts w:cstheme="minorHAnsi"/>
              </w:rPr>
              <w:t>r</w:t>
            </w:r>
            <w:r w:rsidR="00B44C85">
              <w:rPr>
                <w:rFonts w:cstheme="minorHAnsi"/>
              </w:rPr>
              <w:t>eturn for face-to-face teaching should be voluntary</w:t>
            </w:r>
            <w:r w:rsidR="00062258">
              <w:rPr>
                <w:rFonts w:cstheme="minorHAnsi"/>
              </w:rPr>
              <w:t>.</w:t>
            </w:r>
            <w:r w:rsidR="00B44C85">
              <w:rPr>
                <w:rFonts w:cstheme="minorHAnsi"/>
              </w:rPr>
              <w:t xml:space="preserve"> </w:t>
            </w:r>
          </w:p>
          <w:p w14:paraId="2FEA1EC7" w14:textId="77777777" w:rsidR="004838AC" w:rsidRDefault="004838AC" w:rsidP="00BF7AEA">
            <w:pPr>
              <w:rPr>
                <w:rFonts w:cstheme="minorHAnsi"/>
              </w:rPr>
            </w:pPr>
          </w:p>
          <w:p w14:paraId="24816C72" w14:textId="34036F0E" w:rsidR="009F6FAE" w:rsidRDefault="009F6FAE" w:rsidP="00BF7AEA">
            <w:pPr>
              <w:rPr>
                <w:rFonts w:cstheme="minorHAnsi"/>
              </w:rPr>
            </w:pPr>
            <w:r>
              <w:rPr>
                <w:rFonts w:cstheme="minorHAnsi"/>
              </w:rPr>
              <w:lastRenderedPageBreak/>
              <w:t xml:space="preserve">SOR </w:t>
            </w:r>
            <w:r w:rsidR="00062258">
              <w:rPr>
                <w:rFonts w:cstheme="minorHAnsi"/>
              </w:rPr>
              <w:t xml:space="preserve">said </w:t>
            </w:r>
            <w:r w:rsidR="00164EEE">
              <w:rPr>
                <w:rFonts w:cstheme="minorHAnsi"/>
              </w:rPr>
              <w:t xml:space="preserve">that she </w:t>
            </w:r>
            <w:r>
              <w:rPr>
                <w:rFonts w:cstheme="minorHAnsi"/>
              </w:rPr>
              <w:t xml:space="preserve">wrote to </w:t>
            </w:r>
            <w:r w:rsidR="00164EEE">
              <w:rPr>
                <w:rFonts w:cstheme="minorHAnsi"/>
              </w:rPr>
              <w:t>AC and</w:t>
            </w:r>
            <w:r>
              <w:rPr>
                <w:rFonts w:cstheme="minorHAnsi"/>
              </w:rPr>
              <w:t xml:space="preserve"> other members of SCJNC </w:t>
            </w:r>
            <w:r w:rsidR="00B15BDD">
              <w:rPr>
                <w:rFonts w:cstheme="minorHAnsi"/>
              </w:rPr>
              <w:t>clarifying</w:t>
            </w:r>
            <w:r w:rsidR="00164EEE">
              <w:rPr>
                <w:rFonts w:cstheme="minorHAnsi"/>
              </w:rPr>
              <w:t xml:space="preserve"> that whist </w:t>
            </w:r>
            <w:r w:rsidR="00000048">
              <w:rPr>
                <w:rFonts w:cstheme="minorHAnsi"/>
              </w:rPr>
              <w:t>the union</w:t>
            </w:r>
            <w:r w:rsidR="00164EEE">
              <w:rPr>
                <w:rFonts w:cstheme="minorHAnsi"/>
              </w:rPr>
              <w:t xml:space="preserve"> position on ‘voluntary return’ was </w:t>
            </w:r>
            <w:r>
              <w:rPr>
                <w:rFonts w:cstheme="minorHAnsi"/>
              </w:rPr>
              <w:t>underst</w:t>
            </w:r>
            <w:r w:rsidR="00164EEE">
              <w:rPr>
                <w:rFonts w:cstheme="minorHAnsi"/>
              </w:rPr>
              <w:t>oo</w:t>
            </w:r>
            <w:r>
              <w:rPr>
                <w:rFonts w:cstheme="minorHAnsi"/>
              </w:rPr>
              <w:t>d</w:t>
            </w:r>
            <w:r w:rsidR="00000048">
              <w:rPr>
                <w:rFonts w:cstheme="minorHAnsi"/>
              </w:rPr>
              <w:t>,</w:t>
            </w:r>
            <w:r>
              <w:rPr>
                <w:rFonts w:cstheme="minorHAnsi"/>
              </w:rPr>
              <w:t xml:space="preserve"> </w:t>
            </w:r>
            <w:r w:rsidR="00164EEE">
              <w:rPr>
                <w:rFonts w:cstheme="minorHAnsi"/>
              </w:rPr>
              <w:t>that was</w:t>
            </w:r>
            <w:r>
              <w:rPr>
                <w:rFonts w:cstheme="minorHAnsi"/>
              </w:rPr>
              <w:t xml:space="preserve"> not the position of the </w:t>
            </w:r>
            <w:r w:rsidR="00164EEE">
              <w:rPr>
                <w:rFonts w:cstheme="minorHAnsi"/>
              </w:rPr>
              <w:t>University</w:t>
            </w:r>
            <w:r>
              <w:rPr>
                <w:rFonts w:cstheme="minorHAnsi"/>
              </w:rPr>
              <w:t xml:space="preserve"> nor the one articulated in the doc</w:t>
            </w:r>
            <w:r w:rsidR="00164EEE">
              <w:rPr>
                <w:rFonts w:cstheme="minorHAnsi"/>
              </w:rPr>
              <w:t>ument</w:t>
            </w:r>
            <w:r>
              <w:rPr>
                <w:rFonts w:cstheme="minorHAnsi"/>
              </w:rPr>
              <w:t xml:space="preserve">s. </w:t>
            </w:r>
          </w:p>
          <w:p w14:paraId="57DD7A3F" w14:textId="66A7B9F2" w:rsidR="009F6FAE" w:rsidRDefault="009F6FAE" w:rsidP="00BF7AEA">
            <w:pPr>
              <w:rPr>
                <w:rFonts w:cstheme="minorHAnsi"/>
              </w:rPr>
            </w:pPr>
          </w:p>
          <w:p w14:paraId="22F9497C" w14:textId="77777777" w:rsidR="000C7126" w:rsidRDefault="009F6FAE" w:rsidP="00B15BDD">
            <w:pPr>
              <w:rPr>
                <w:rFonts w:cstheme="minorHAnsi"/>
              </w:rPr>
            </w:pPr>
            <w:r>
              <w:rPr>
                <w:rFonts w:cstheme="minorHAnsi"/>
              </w:rPr>
              <w:t xml:space="preserve">PB </w:t>
            </w:r>
            <w:r w:rsidR="00B15BDD">
              <w:rPr>
                <w:rFonts w:cstheme="minorHAnsi"/>
              </w:rPr>
              <w:t xml:space="preserve">asked whether SOR was in regular contact with managers about return to campus. SOR said that she was in regular email contact with the Heads of School and had </w:t>
            </w:r>
            <w:r>
              <w:rPr>
                <w:rFonts w:cstheme="minorHAnsi"/>
              </w:rPr>
              <w:t xml:space="preserve">fortnightly meetings with </w:t>
            </w:r>
            <w:r w:rsidR="00B15BDD">
              <w:rPr>
                <w:rFonts w:cstheme="minorHAnsi"/>
              </w:rPr>
              <w:t>the Heads of Professional Services</w:t>
            </w:r>
            <w:r>
              <w:rPr>
                <w:rFonts w:cstheme="minorHAnsi"/>
              </w:rPr>
              <w:t xml:space="preserve">. </w:t>
            </w:r>
          </w:p>
          <w:p w14:paraId="07F4F16B" w14:textId="782E4AD2" w:rsidR="00000048" w:rsidRPr="00686CE4" w:rsidRDefault="00000048" w:rsidP="00B15BDD">
            <w:pPr>
              <w:rPr>
                <w:rFonts w:cstheme="minorHAnsi"/>
              </w:rPr>
            </w:pPr>
          </w:p>
        </w:tc>
        <w:tc>
          <w:tcPr>
            <w:tcW w:w="1224" w:type="dxa"/>
          </w:tcPr>
          <w:p w14:paraId="5ADE5C27" w14:textId="77777777" w:rsidR="008C1ACE" w:rsidRPr="00686CE4" w:rsidRDefault="008C1ACE" w:rsidP="00F6623C">
            <w:pPr>
              <w:rPr>
                <w:rFonts w:cstheme="minorHAnsi"/>
              </w:rPr>
            </w:pPr>
          </w:p>
          <w:p w14:paraId="1F822C8C" w14:textId="77777777" w:rsidR="00823A38" w:rsidRPr="00686CE4" w:rsidRDefault="00823A38" w:rsidP="00F6623C">
            <w:pPr>
              <w:rPr>
                <w:rFonts w:cstheme="minorHAnsi"/>
              </w:rPr>
            </w:pPr>
          </w:p>
          <w:p w14:paraId="5FF3AB4F" w14:textId="77777777" w:rsidR="00BE3D8A" w:rsidRPr="00686CE4" w:rsidRDefault="00BE3D8A" w:rsidP="00F6623C">
            <w:pPr>
              <w:rPr>
                <w:rFonts w:cstheme="minorHAnsi"/>
              </w:rPr>
            </w:pPr>
          </w:p>
          <w:p w14:paraId="21FFD53C" w14:textId="77777777" w:rsidR="00BE6F39" w:rsidRPr="00686CE4" w:rsidRDefault="00BE6F39" w:rsidP="00F6623C">
            <w:pPr>
              <w:rPr>
                <w:rFonts w:cstheme="minorHAnsi"/>
              </w:rPr>
            </w:pPr>
          </w:p>
        </w:tc>
      </w:tr>
      <w:tr w:rsidR="00345C9C" w:rsidRPr="00686CE4" w14:paraId="0B43D562" w14:textId="77777777" w:rsidTr="003C589D">
        <w:tc>
          <w:tcPr>
            <w:tcW w:w="988" w:type="dxa"/>
          </w:tcPr>
          <w:p w14:paraId="2AC4D1EB" w14:textId="55196ACE" w:rsidR="00345C9C" w:rsidRPr="00686CE4" w:rsidRDefault="00741A9D" w:rsidP="005D0A12">
            <w:pPr>
              <w:rPr>
                <w:rFonts w:cstheme="minorHAnsi"/>
              </w:rPr>
            </w:pPr>
            <w:r w:rsidRPr="00686CE4">
              <w:rPr>
                <w:rFonts w:cstheme="minorHAnsi"/>
              </w:rPr>
              <w:br w:type="page"/>
            </w:r>
            <w:r w:rsidR="005F541F" w:rsidRPr="00686CE4">
              <w:rPr>
                <w:rFonts w:cstheme="minorHAnsi"/>
              </w:rPr>
              <w:t>8/2</w:t>
            </w:r>
            <w:r w:rsidR="00AD7521">
              <w:rPr>
                <w:rFonts w:cstheme="minorHAnsi"/>
              </w:rPr>
              <w:t>3</w:t>
            </w:r>
          </w:p>
        </w:tc>
        <w:tc>
          <w:tcPr>
            <w:tcW w:w="6804" w:type="dxa"/>
          </w:tcPr>
          <w:p w14:paraId="5BB5E8C7" w14:textId="77E92970" w:rsidR="00A130DF" w:rsidRPr="00686CE4" w:rsidRDefault="00BF7AEA" w:rsidP="005F541F">
            <w:pPr>
              <w:rPr>
                <w:rStyle w:val="hotkey-layer"/>
                <w:rFonts w:cstheme="minorHAnsi"/>
              </w:rPr>
            </w:pPr>
            <w:r>
              <w:rPr>
                <w:rStyle w:val="hotkey-layer"/>
                <w:rFonts w:cstheme="minorHAnsi"/>
                <w:b/>
                <w:u w:val="single"/>
              </w:rPr>
              <w:t>UCU’s forthcoming blog post on the Free Black University</w:t>
            </w:r>
            <w:r w:rsidR="00882D3A" w:rsidRPr="00686CE4">
              <w:rPr>
                <w:rStyle w:val="hotkey-layer"/>
                <w:rFonts w:cstheme="minorHAnsi"/>
              </w:rPr>
              <w:t xml:space="preserve"> (UCU)</w:t>
            </w:r>
          </w:p>
          <w:p w14:paraId="6CB01446" w14:textId="77777777" w:rsidR="00795848" w:rsidRPr="00686CE4" w:rsidRDefault="00795848" w:rsidP="005F541F">
            <w:pPr>
              <w:rPr>
                <w:rStyle w:val="hotkey-layer"/>
                <w:rFonts w:cstheme="minorHAnsi"/>
              </w:rPr>
            </w:pPr>
          </w:p>
          <w:p w14:paraId="76439FA4" w14:textId="3F8E22A4" w:rsidR="00BF7AEA" w:rsidRPr="00686CE4" w:rsidRDefault="00723B37" w:rsidP="00BF7AEA">
            <w:pPr>
              <w:rPr>
                <w:rFonts w:cstheme="minorHAnsi"/>
              </w:rPr>
            </w:pPr>
            <w:r>
              <w:rPr>
                <w:rFonts w:cstheme="minorHAnsi"/>
              </w:rPr>
              <w:t xml:space="preserve">JPk had sent an email to SS the previous day </w:t>
            </w:r>
            <w:r w:rsidR="00B61D78">
              <w:rPr>
                <w:rFonts w:cstheme="minorHAnsi"/>
              </w:rPr>
              <w:t xml:space="preserve">pm behalf of the campus staff unions and the students’ union </w:t>
            </w:r>
            <w:r>
              <w:rPr>
                <w:rFonts w:cstheme="minorHAnsi"/>
              </w:rPr>
              <w:t xml:space="preserve">to ask the </w:t>
            </w:r>
            <w:r w:rsidR="000A1AB2">
              <w:rPr>
                <w:rFonts w:cstheme="minorHAnsi"/>
              </w:rPr>
              <w:t>Uni</w:t>
            </w:r>
            <w:r>
              <w:rPr>
                <w:rFonts w:cstheme="minorHAnsi"/>
              </w:rPr>
              <w:t>versity</w:t>
            </w:r>
            <w:r w:rsidR="000A1AB2">
              <w:rPr>
                <w:rFonts w:cstheme="minorHAnsi"/>
              </w:rPr>
              <w:t xml:space="preserve"> to </w:t>
            </w:r>
            <w:r>
              <w:rPr>
                <w:rFonts w:cstheme="minorHAnsi"/>
              </w:rPr>
              <w:t xml:space="preserve">provide </w:t>
            </w:r>
            <w:r w:rsidR="000A1AB2">
              <w:rPr>
                <w:rFonts w:cstheme="minorHAnsi"/>
              </w:rPr>
              <w:t xml:space="preserve">support </w:t>
            </w:r>
            <w:r>
              <w:rPr>
                <w:rFonts w:cstheme="minorHAnsi"/>
              </w:rPr>
              <w:t>to the Free Black University. It was a</w:t>
            </w:r>
            <w:r w:rsidR="000A1AB2">
              <w:rPr>
                <w:rFonts w:cstheme="minorHAnsi"/>
              </w:rPr>
              <w:t xml:space="preserve"> really important project</w:t>
            </w:r>
            <w:r>
              <w:rPr>
                <w:rFonts w:cstheme="minorHAnsi"/>
              </w:rPr>
              <w:t xml:space="preserve"> and they would</w:t>
            </w:r>
            <w:r w:rsidR="000A1AB2">
              <w:rPr>
                <w:rFonts w:cstheme="minorHAnsi"/>
              </w:rPr>
              <w:t xml:space="preserve"> </w:t>
            </w:r>
            <w:r w:rsidR="000A1AB2" w:rsidRPr="00723B37">
              <w:rPr>
                <w:rFonts w:cstheme="minorHAnsi"/>
                <w:b/>
              </w:rPr>
              <w:t xml:space="preserve">appreciate </w:t>
            </w:r>
            <w:r w:rsidRPr="00723B37">
              <w:rPr>
                <w:rFonts w:cstheme="minorHAnsi"/>
                <w:b/>
              </w:rPr>
              <w:t>a University</w:t>
            </w:r>
            <w:r w:rsidR="000A1AB2" w:rsidRPr="00723B37">
              <w:rPr>
                <w:rFonts w:cstheme="minorHAnsi"/>
                <w:b/>
              </w:rPr>
              <w:t xml:space="preserve"> response at a future JNC.</w:t>
            </w:r>
          </w:p>
        </w:tc>
        <w:tc>
          <w:tcPr>
            <w:tcW w:w="1224" w:type="dxa"/>
          </w:tcPr>
          <w:p w14:paraId="1B505F8D" w14:textId="05E1A2BC" w:rsidR="00345C9C" w:rsidRDefault="00345C9C" w:rsidP="00F6623C">
            <w:pPr>
              <w:rPr>
                <w:rFonts w:cstheme="minorHAnsi"/>
              </w:rPr>
            </w:pPr>
          </w:p>
          <w:p w14:paraId="3C2CB547" w14:textId="1A333A5D" w:rsidR="00723B37" w:rsidRDefault="00723B37" w:rsidP="00F6623C">
            <w:pPr>
              <w:rPr>
                <w:rFonts w:cstheme="minorHAnsi"/>
              </w:rPr>
            </w:pPr>
          </w:p>
          <w:p w14:paraId="3A52C5E5" w14:textId="147EC04E" w:rsidR="00723B37" w:rsidRDefault="00723B37" w:rsidP="00F6623C">
            <w:pPr>
              <w:rPr>
                <w:rFonts w:cstheme="minorHAnsi"/>
              </w:rPr>
            </w:pPr>
          </w:p>
          <w:p w14:paraId="5DA42934" w14:textId="7DCDAAEB" w:rsidR="00723B37" w:rsidRDefault="00723B37" w:rsidP="00F6623C">
            <w:pPr>
              <w:rPr>
                <w:rFonts w:cstheme="minorHAnsi"/>
              </w:rPr>
            </w:pPr>
          </w:p>
          <w:p w14:paraId="56230350" w14:textId="1842FD57" w:rsidR="00723B37" w:rsidRDefault="00723B37" w:rsidP="00F6623C">
            <w:pPr>
              <w:rPr>
                <w:rFonts w:cstheme="minorHAnsi"/>
              </w:rPr>
            </w:pPr>
          </w:p>
          <w:p w14:paraId="5CFDADF2" w14:textId="2A25E2E2" w:rsidR="00723B37" w:rsidRPr="00723B37" w:rsidRDefault="00723B37" w:rsidP="00723B37">
            <w:pPr>
              <w:jc w:val="center"/>
              <w:rPr>
                <w:rFonts w:cstheme="minorHAnsi"/>
                <w:b/>
              </w:rPr>
            </w:pPr>
            <w:r w:rsidRPr="00723B37">
              <w:rPr>
                <w:rFonts w:cstheme="minorHAnsi"/>
                <w:b/>
              </w:rPr>
              <w:t>SS</w:t>
            </w:r>
          </w:p>
          <w:p w14:paraId="2560BD1D" w14:textId="77777777" w:rsidR="005B3BE7" w:rsidRPr="00686CE4" w:rsidRDefault="005B3BE7" w:rsidP="00F6623C">
            <w:pPr>
              <w:rPr>
                <w:rFonts w:cstheme="minorHAnsi"/>
              </w:rPr>
            </w:pPr>
          </w:p>
        </w:tc>
      </w:tr>
      <w:tr w:rsidR="003A0C5E" w:rsidRPr="00686CE4" w14:paraId="08F4E4ED" w14:textId="77777777" w:rsidTr="003C589D">
        <w:tc>
          <w:tcPr>
            <w:tcW w:w="988" w:type="dxa"/>
          </w:tcPr>
          <w:p w14:paraId="445DCDE5" w14:textId="247A2EE6" w:rsidR="003A0C5E" w:rsidRPr="00686CE4" w:rsidRDefault="00A149D2" w:rsidP="005D0A12">
            <w:pPr>
              <w:rPr>
                <w:rFonts w:cstheme="minorHAnsi"/>
              </w:rPr>
            </w:pPr>
            <w:r w:rsidRPr="00686CE4">
              <w:rPr>
                <w:rFonts w:cstheme="minorHAnsi"/>
              </w:rPr>
              <w:br w:type="page"/>
            </w:r>
            <w:r w:rsidR="005F541F" w:rsidRPr="00686CE4">
              <w:rPr>
                <w:rFonts w:cstheme="minorHAnsi"/>
              </w:rPr>
              <w:t>9/2</w:t>
            </w:r>
            <w:r w:rsidR="00AD7521">
              <w:rPr>
                <w:rFonts w:cstheme="minorHAnsi"/>
              </w:rPr>
              <w:t>3</w:t>
            </w:r>
          </w:p>
        </w:tc>
        <w:tc>
          <w:tcPr>
            <w:tcW w:w="6804" w:type="dxa"/>
          </w:tcPr>
          <w:p w14:paraId="5DB093FF" w14:textId="4F4C8837" w:rsidR="00A130DF" w:rsidRDefault="00BF7AEA" w:rsidP="00D24944">
            <w:pPr>
              <w:rPr>
                <w:rStyle w:val="hotkey-layer"/>
                <w:rFonts w:cstheme="minorHAnsi"/>
              </w:rPr>
            </w:pPr>
            <w:r>
              <w:rPr>
                <w:rStyle w:val="hotkey-layer"/>
                <w:rFonts w:cstheme="minorHAnsi"/>
                <w:b/>
                <w:u w:val="single"/>
              </w:rPr>
              <w:t>Spending priorities in the Autumn</w:t>
            </w:r>
            <w:r w:rsidR="00882D3A" w:rsidRPr="00686CE4">
              <w:rPr>
                <w:rStyle w:val="hotkey-layer"/>
                <w:rFonts w:cstheme="minorHAnsi"/>
              </w:rPr>
              <w:t xml:space="preserve"> (UCU)</w:t>
            </w:r>
          </w:p>
          <w:p w14:paraId="5A2A7441" w14:textId="22A43619" w:rsidR="00686CE4" w:rsidRDefault="00686CE4" w:rsidP="00D24944">
            <w:pPr>
              <w:rPr>
                <w:rStyle w:val="hotkey-layer"/>
                <w:rFonts w:cstheme="minorHAnsi"/>
              </w:rPr>
            </w:pPr>
          </w:p>
          <w:p w14:paraId="0AC50FEF" w14:textId="499A5577" w:rsidR="000A1AB2" w:rsidRDefault="000A1AB2" w:rsidP="00D24944">
            <w:pPr>
              <w:rPr>
                <w:rStyle w:val="hotkey-layer"/>
                <w:rFonts w:cstheme="minorHAnsi"/>
              </w:rPr>
            </w:pPr>
            <w:r>
              <w:rPr>
                <w:rStyle w:val="hotkey-layer"/>
              </w:rPr>
              <w:t xml:space="preserve">JPk </w:t>
            </w:r>
            <w:r w:rsidR="00AB3A3B">
              <w:rPr>
                <w:rStyle w:val="hotkey-layer"/>
              </w:rPr>
              <w:t xml:space="preserve">asked if the Finance </w:t>
            </w:r>
            <w:r>
              <w:rPr>
                <w:rStyle w:val="hotkey-layer"/>
              </w:rPr>
              <w:t xml:space="preserve">scenario B2 </w:t>
            </w:r>
            <w:r w:rsidR="00AB3A3B">
              <w:rPr>
                <w:rStyle w:val="hotkey-layer"/>
              </w:rPr>
              <w:t>wa</w:t>
            </w:r>
            <w:r>
              <w:rPr>
                <w:rStyle w:val="hotkey-layer"/>
              </w:rPr>
              <w:t xml:space="preserve">s improved upon, when and how </w:t>
            </w:r>
            <w:r w:rsidR="00B61D78">
              <w:rPr>
                <w:rStyle w:val="hotkey-layer"/>
              </w:rPr>
              <w:t>would</w:t>
            </w:r>
            <w:r>
              <w:rPr>
                <w:rStyle w:val="hotkey-layer"/>
              </w:rPr>
              <w:t xml:space="preserve"> </w:t>
            </w:r>
            <w:r w:rsidR="00AB3A3B">
              <w:rPr>
                <w:rStyle w:val="hotkey-layer"/>
              </w:rPr>
              <w:t xml:space="preserve">the University’s </w:t>
            </w:r>
            <w:r>
              <w:rPr>
                <w:rStyle w:val="hotkey-layer"/>
              </w:rPr>
              <w:t xml:space="preserve">spending priorities be decided upon? </w:t>
            </w:r>
            <w:r w:rsidR="00AB3A3B">
              <w:rPr>
                <w:rStyle w:val="hotkey-layer"/>
              </w:rPr>
              <w:t>What sort of conversations or consultation would take place? SS said that Council would consider this when they met in the Autumn.</w:t>
            </w:r>
            <w:r>
              <w:rPr>
                <w:rStyle w:val="hotkey-layer"/>
              </w:rPr>
              <w:t xml:space="preserve"> </w:t>
            </w:r>
            <w:r w:rsidR="00AB3A3B">
              <w:rPr>
                <w:rStyle w:val="hotkey-layer"/>
              </w:rPr>
              <w:t xml:space="preserve">They </w:t>
            </w:r>
            <w:r>
              <w:rPr>
                <w:rStyle w:val="hotkey-layer"/>
              </w:rPr>
              <w:t xml:space="preserve">would need to agree that money </w:t>
            </w:r>
            <w:r w:rsidR="00AB3A3B">
              <w:rPr>
                <w:rStyle w:val="hotkey-layer"/>
              </w:rPr>
              <w:t>could</w:t>
            </w:r>
            <w:r>
              <w:rPr>
                <w:rStyle w:val="hotkey-layer"/>
              </w:rPr>
              <w:t xml:space="preserve"> be released in</w:t>
            </w:r>
            <w:r w:rsidR="00AB3A3B">
              <w:rPr>
                <w:rStyle w:val="hotkey-layer"/>
              </w:rPr>
              <w:t>to</w:t>
            </w:r>
            <w:r>
              <w:rPr>
                <w:rStyle w:val="hotkey-layer"/>
              </w:rPr>
              <w:t xml:space="preserve"> the budget</w:t>
            </w:r>
            <w:r w:rsidR="005040A1">
              <w:rPr>
                <w:rStyle w:val="hotkey-layer"/>
              </w:rPr>
              <w:t xml:space="preserve">, and would consider this in light of the Road Map of University projects that had been put on hold as a result of COVID. </w:t>
            </w:r>
          </w:p>
          <w:p w14:paraId="0C2BCBD9" w14:textId="77777777" w:rsidR="00676D96" w:rsidRPr="00311C2E" w:rsidRDefault="00676D96" w:rsidP="00BF7AEA">
            <w:pPr>
              <w:rPr>
                <w:rFonts w:cstheme="minorHAnsi"/>
              </w:rPr>
            </w:pPr>
          </w:p>
        </w:tc>
        <w:tc>
          <w:tcPr>
            <w:tcW w:w="1224" w:type="dxa"/>
          </w:tcPr>
          <w:p w14:paraId="0737F66A" w14:textId="77777777" w:rsidR="003A0C5E" w:rsidRPr="00686CE4" w:rsidRDefault="003A0C5E" w:rsidP="00F6623C">
            <w:pPr>
              <w:rPr>
                <w:rFonts w:cstheme="minorHAnsi"/>
              </w:rPr>
            </w:pPr>
          </w:p>
        </w:tc>
      </w:tr>
      <w:tr w:rsidR="0060288F" w:rsidRPr="00686CE4" w14:paraId="6BD796AA" w14:textId="77777777" w:rsidTr="003C589D">
        <w:tc>
          <w:tcPr>
            <w:tcW w:w="988" w:type="dxa"/>
          </w:tcPr>
          <w:p w14:paraId="35FF1637" w14:textId="25CCFDB3" w:rsidR="0060288F" w:rsidRPr="00686CE4" w:rsidRDefault="005F541F" w:rsidP="005D0A12">
            <w:pPr>
              <w:rPr>
                <w:rFonts w:cstheme="minorHAnsi"/>
              </w:rPr>
            </w:pPr>
            <w:r w:rsidRPr="00686CE4">
              <w:rPr>
                <w:rFonts w:cstheme="minorHAnsi"/>
              </w:rPr>
              <w:t>10/2</w:t>
            </w:r>
            <w:r w:rsidR="00AD7521">
              <w:rPr>
                <w:rFonts w:cstheme="minorHAnsi"/>
              </w:rPr>
              <w:t>3</w:t>
            </w:r>
          </w:p>
        </w:tc>
        <w:tc>
          <w:tcPr>
            <w:tcW w:w="6804" w:type="dxa"/>
          </w:tcPr>
          <w:p w14:paraId="160405B6" w14:textId="5AC1E701" w:rsidR="007E2851" w:rsidRPr="00BF7AEA" w:rsidRDefault="00BF7AEA" w:rsidP="000952D3">
            <w:pPr>
              <w:rPr>
                <w:rFonts w:cstheme="minorHAnsi"/>
                <w:b/>
                <w:u w:val="single"/>
              </w:rPr>
            </w:pPr>
            <w:r>
              <w:rPr>
                <w:rFonts w:cstheme="minorHAnsi"/>
                <w:b/>
                <w:u w:val="single"/>
              </w:rPr>
              <w:t>Post 6pm teaching (UCU)</w:t>
            </w:r>
          </w:p>
          <w:p w14:paraId="335BE6C4" w14:textId="77777777" w:rsidR="00A8407C" w:rsidRDefault="00A8407C" w:rsidP="000952D3">
            <w:pPr>
              <w:rPr>
                <w:rFonts w:cstheme="minorHAnsi"/>
              </w:rPr>
            </w:pPr>
          </w:p>
          <w:p w14:paraId="642DC7B2" w14:textId="766739AA" w:rsidR="00CA0195" w:rsidRDefault="000A1AB2" w:rsidP="00BF7AEA">
            <w:pPr>
              <w:jc w:val="both"/>
              <w:rPr>
                <w:rFonts w:cstheme="minorHAnsi"/>
              </w:rPr>
            </w:pPr>
            <w:r>
              <w:rPr>
                <w:rFonts w:cstheme="minorHAnsi"/>
              </w:rPr>
              <w:t xml:space="preserve">JP </w:t>
            </w:r>
            <w:r w:rsidR="00A34919">
              <w:rPr>
                <w:rFonts w:cstheme="minorHAnsi"/>
              </w:rPr>
              <w:t xml:space="preserve">said that the </w:t>
            </w:r>
            <w:r>
              <w:rPr>
                <w:rFonts w:cstheme="minorHAnsi"/>
              </w:rPr>
              <w:t xml:space="preserve">timetable </w:t>
            </w:r>
            <w:r w:rsidR="00A34919">
              <w:rPr>
                <w:rFonts w:cstheme="minorHAnsi"/>
              </w:rPr>
              <w:t xml:space="preserve">for the autumn had </w:t>
            </w:r>
            <w:r>
              <w:rPr>
                <w:rFonts w:cstheme="minorHAnsi"/>
              </w:rPr>
              <w:t xml:space="preserve">been </w:t>
            </w:r>
            <w:r w:rsidR="00B61D78">
              <w:rPr>
                <w:rFonts w:cstheme="minorHAnsi"/>
              </w:rPr>
              <w:t>issued</w:t>
            </w:r>
            <w:r w:rsidR="00A34919">
              <w:rPr>
                <w:rFonts w:cstheme="minorHAnsi"/>
              </w:rPr>
              <w:t xml:space="preserve"> and</w:t>
            </w:r>
            <w:r>
              <w:rPr>
                <w:rFonts w:cstheme="minorHAnsi"/>
              </w:rPr>
              <w:t xml:space="preserve"> most staff had very little time to comment</w:t>
            </w:r>
            <w:r w:rsidR="00A34919">
              <w:rPr>
                <w:rFonts w:cstheme="minorHAnsi"/>
              </w:rPr>
              <w:t xml:space="preserve"> before the deadline</w:t>
            </w:r>
            <w:r w:rsidR="00B61D78">
              <w:rPr>
                <w:rFonts w:cstheme="minorHAnsi"/>
              </w:rPr>
              <w:t>.</w:t>
            </w:r>
            <w:r w:rsidR="00A34919">
              <w:rPr>
                <w:rFonts w:cstheme="minorHAnsi"/>
              </w:rPr>
              <w:t xml:space="preserve"> </w:t>
            </w:r>
            <w:r w:rsidR="00B61D78">
              <w:rPr>
                <w:rFonts w:cstheme="minorHAnsi"/>
              </w:rPr>
              <w:t>A</w:t>
            </w:r>
            <w:r w:rsidR="00A34919">
              <w:rPr>
                <w:rFonts w:cstheme="minorHAnsi"/>
              </w:rPr>
              <w:t xml:space="preserve"> significant number had been allocated </w:t>
            </w:r>
            <w:r>
              <w:rPr>
                <w:rFonts w:cstheme="minorHAnsi"/>
              </w:rPr>
              <w:t xml:space="preserve">post 6pm teaching. </w:t>
            </w:r>
            <w:r w:rsidR="00A34919">
              <w:rPr>
                <w:rFonts w:cstheme="minorHAnsi"/>
              </w:rPr>
              <w:t>This had previously been r</w:t>
            </w:r>
            <w:r>
              <w:rPr>
                <w:rFonts w:cstheme="minorHAnsi"/>
              </w:rPr>
              <w:t xml:space="preserve">olled out </w:t>
            </w:r>
            <w:r w:rsidR="00A34919">
              <w:rPr>
                <w:rFonts w:cstheme="minorHAnsi"/>
              </w:rPr>
              <w:t xml:space="preserve">without </w:t>
            </w:r>
            <w:r>
              <w:rPr>
                <w:rFonts w:cstheme="minorHAnsi"/>
              </w:rPr>
              <w:t xml:space="preserve">consultation </w:t>
            </w:r>
            <w:r w:rsidR="00A34919">
              <w:rPr>
                <w:rFonts w:cstheme="minorHAnsi"/>
              </w:rPr>
              <w:t xml:space="preserve">and UCU were </w:t>
            </w:r>
            <w:r>
              <w:rPr>
                <w:rFonts w:cstheme="minorHAnsi"/>
              </w:rPr>
              <w:t xml:space="preserve">assured </w:t>
            </w:r>
            <w:r w:rsidR="00A34919">
              <w:rPr>
                <w:rFonts w:cstheme="minorHAnsi"/>
              </w:rPr>
              <w:t xml:space="preserve">at that time that </w:t>
            </w:r>
            <w:r>
              <w:rPr>
                <w:rFonts w:cstheme="minorHAnsi"/>
              </w:rPr>
              <w:t>everything possible would be done</w:t>
            </w:r>
            <w:r w:rsidR="00A34919">
              <w:rPr>
                <w:rFonts w:cstheme="minorHAnsi"/>
              </w:rPr>
              <w:t xml:space="preserve"> to avoid it, that it was</w:t>
            </w:r>
            <w:r>
              <w:rPr>
                <w:rFonts w:cstheme="minorHAnsi"/>
              </w:rPr>
              <w:t xml:space="preserve"> voluntary, </w:t>
            </w:r>
            <w:r w:rsidR="00A34919">
              <w:rPr>
                <w:rFonts w:cstheme="minorHAnsi"/>
              </w:rPr>
              <w:t xml:space="preserve">staff </w:t>
            </w:r>
            <w:r>
              <w:rPr>
                <w:rFonts w:cstheme="minorHAnsi"/>
              </w:rPr>
              <w:t>would</w:t>
            </w:r>
            <w:r w:rsidR="00A34919">
              <w:rPr>
                <w:rFonts w:cstheme="minorHAnsi"/>
              </w:rPr>
              <w:t xml:space="preserve"> </w:t>
            </w:r>
            <w:r>
              <w:rPr>
                <w:rFonts w:cstheme="minorHAnsi"/>
              </w:rPr>
              <w:t>n</w:t>
            </w:r>
            <w:r w:rsidR="00A34919">
              <w:rPr>
                <w:rFonts w:cstheme="minorHAnsi"/>
              </w:rPr>
              <w:t>o</w:t>
            </w:r>
            <w:r>
              <w:rPr>
                <w:rFonts w:cstheme="minorHAnsi"/>
              </w:rPr>
              <w:t xml:space="preserve">t have to teach </w:t>
            </w:r>
            <w:r w:rsidR="00A34919">
              <w:rPr>
                <w:rFonts w:cstheme="minorHAnsi"/>
              </w:rPr>
              <w:t xml:space="preserve">at </w:t>
            </w:r>
            <w:r>
              <w:rPr>
                <w:rFonts w:cstheme="minorHAnsi"/>
              </w:rPr>
              <w:t xml:space="preserve">6pm one day </w:t>
            </w:r>
            <w:r w:rsidR="00A34919">
              <w:rPr>
                <w:rFonts w:cstheme="minorHAnsi"/>
              </w:rPr>
              <w:t xml:space="preserve">and the </w:t>
            </w:r>
            <w:r>
              <w:rPr>
                <w:rFonts w:cstheme="minorHAnsi"/>
              </w:rPr>
              <w:t xml:space="preserve">9am the </w:t>
            </w:r>
            <w:r w:rsidR="00A34919">
              <w:rPr>
                <w:rFonts w:cstheme="minorHAnsi"/>
              </w:rPr>
              <w:t>following</w:t>
            </w:r>
            <w:r>
              <w:rPr>
                <w:rFonts w:cstheme="minorHAnsi"/>
              </w:rPr>
              <w:t xml:space="preserve"> day</w:t>
            </w:r>
            <w:r w:rsidR="00A34919">
              <w:rPr>
                <w:rFonts w:cstheme="minorHAnsi"/>
              </w:rPr>
              <w:t>, and existing</w:t>
            </w:r>
            <w:r>
              <w:rPr>
                <w:rFonts w:cstheme="minorHAnsi"/>
              </w:rPr>
              <w:t xml:space="preserve"> f</w:t>
            </w:r>
            <w:r w:rsidR="00A34919">
              <w:rPr>
                <w:rFonts w:cstheme="minorHAnsi"/>
              </w:rPr>
              <w:t xml:space="preserve">lexible </w:t>
            </w:r>
            <w:r>
              <w:rPr>
                <w:rFonts w:cstheme="minorHAnsi"/>
              </w:rPr>
              <w:t>w</w:t>
            </w:r>
            <w:r w:rsidR="00A34919">
              <w:rPr>
                <w:rFonts w:cstheme="minorHAnsi"/>
              </w:rPr>
              <w:t>orking agreements would be honoured.</w:t>
            </w:r>
            <w:r>
              <w:rPr>
                <w:rFonts w:cstheme="minorHAnsi"/>
              </w:rPr>
              <w:t xml:space="preserve"> None of these things seem</w:t>
            </w:r>
            <w:r w:rsidR="00A34919">
              <w:rPr>
                <w:rFonts w:cstheme="minorHAnsi"/>
              </w:rPr>
              <w:t xml:space="preserve">ed </w:t>
            </w:r>
            <w:r>
              <w:rPr>
                <w:rFonts w:cstheme="minorHAnsi"/>
              </w:rPr>
              <w:t xml:space="preserve">to </w:t>
            </w:r>
            <w:r w:rsidR="00A34919">
              <w:rPr>
                <w:rFonts w:cstheme="minorHAnsi"/>
              </w:rPr>
              <w:t xml:space="preserve">have </w:t>
            </w:r>
            <w:r>
              <w:rPr>
                <w:rFonts w:cstheme="minorHAnsi"/>
              </w:rPr>
              <w:t>be</w:t>
            </w:r>
            <w:r w:rsidR="00A34919">
              <w:rPr>
                <w:rFonts w:cstheme="minorHAnsi"/>
              </w:rPr>
              <w:t>en</w:t>
            </w:r>
            <w:r>
              <w:rPr>
                <w:rFonts w:cstheme="minorHAnsi"/>
              </w:rPr>
              <w:t xml:space="preserve"> considered</w:t>
            </w:r>
            <w:r w:rsidR="00A34919">
              <w:rPr>
                <w:rFonts w:cstheme="minorHAnsi"/>
              </w:rPr>
              <w:t xml:space="preserve"> when issuing the </w:t>
            </w:r>
            <w:r w:rsidR="00B61D78">
              <w:rPr>
                <w:rFonts w:cstheme="minorHAnsi"/>
              </w:rPr>
              <w:t xml:space="preserve">current </w:t>
            </w:r>
            <w:r w:rsidR="00A34919">
              <w:rPr>
                <w:rFonts w:cstheme="minorHAnsi"/>
              </w:rPr>
              <w:t>timetable</w:t>
            </w:r>
            <w:r>
              <w:rPr>
                <w:rFonts w:cstheme="minorHAnsi"/>
              </w:rPr>
              <w:t xml:space="preserve">. </w:t>
            </w:r>
          </w:p>
          <w:p w14:paraId="75169386" w14:textId="7E26604E" w:rsidR="000A1AB2" w:rsidRDefault="000A1AB2" w:rsidP="00BF7AEA">
            <w:pPr>
              <w:jc w:val="both"/>
              <w:rPr>
                <w:rFonts w:cstheme="minorHAnsi"/>
              </w:rPr>
            </w:pPr>
          </w:p>
          <w:p w14:paraId="22381155" w14:textId="4E127DCB" w:rsidR="000A1AB2" w:rsidRDefault="000A1AB2" w:rsidP="00BF7AEA">
            <w:pPr>
              <w:jc w:val="both"/>
              <w:rPr>
                <w:rFonts w:cstheme="minorHAnsi"/>
              </w:rPr>
            </w:pPr>
            <w:r>
              <w:rPr>
                <w:rFonts w:cstheme="minorHAnsi"/>
              </w:rPr>
              <w:t xml:space="preserve">SOR </w:t>
            </w:r>
            <w:r w:rsidR="00A34919">
              <w:rPr>
                <w:rFonts w:cstheme="minorHAnsi"/>
              </w:rPr>
              <w:t>said that a meeting had taken place with</w:t>
            </w:r>
            <w:r w:rsidR="00B61D78">
              <w:rPr>
                <w:rFonts w:cstheme="minorHAnsi"/>
              </w:rPr>
              <w:t xml:space="preserve"> UCU and</w:t>
            </w:r>
            <w:r w:rsidR="00A34919">
              <w:rPr>
                <w:rFonts w:cstheme="minorHAnsi"/>
              </w:rPr>
              <w:t xml:space="preserve"> Kelly Coate (PVC Education) about this and Kelly agreed to take this awa</w:t>
            </w:r>
            <w:r w:rsidR="00B61D78">
              <w:rPr>
                <w:rFonts w:cstheme="minorHAnsi"/>
              </w:rPr>
              <w:t>y</w:t>
            </w:r>
            <w:r w:rsidR="00A34919">
              <w:rPr>
                <w:rFonts w:cstheme="minorHAnsi"/>
              </w:rPr>
              <w:t xml:space="preserve"> as an action.</w:t>
            </w:r>
            <w:r>
              <w:rPr>
                <w:rFonts w:cstheme="minorHAnsi"/>
              </w:rPr>
              <w:t xml:space="preserve"> </w:t>
            </w:r>
            <w:r w:rsidR="00A34919">
              <w:rPr>
                <w:rFonts w:cstheme="minorHAnsi"/>
              </w:rPr>
              <w:t>JP said that the meeting with Kelly was a</w:t>
            </w:r>
            <w:r>
              <w:rPr>
                <w:rFonts w:cstheme="minorHAnsi"/>
              </w:rPr>
              <w:t xml:space="preserve"> </w:t>
            </w:r>
            <w:r w:rsidR="00A34919">
              <w:rPr>
                <w:rFonts w:cstheme="minorHAnsi"/>
              </w:rPr>
              <w:t>s</w:t>
            </w:r>
            <w:r>
              <w:rPr>
                <w:rFonts w:cstheme="minorHAnsi"/>
              </w:rPr>
              <w:t>mall informal meeting</w:t>
            </w:r>
            <w:r w:rsidR="009B07BC">
              <w:rPr>
                <w:rFonts w:cstheme="minorHAnsi"/>
              </w:rPr>
              <w:t xml:space="preserve"> and UCU wished to bring it to the SCJNC so that it could be minuted.</w:t>
            </w:r>
            <w:r>
              <w:rPr>
                <w:rFonts w:cstheme="minorHAnsi"/>
              </w:rPr>
              <w:t xml:space="preserve"> </w:t>
            </w:r>
            <w:r w:rsidR="009B07BC">
              <w:rPr>
                <w:rFonts w:cstheme="minorHAnsi"/>
              </w:rPr>
              <w:t xml:space="preserve">It affected </w:t>
            </w:r>
            <w:r>
              <w:rPr>
                <w:rFonts w:cstheme="minorHAnsi"/>
              </w:rPr>
              <w:t xml:space="preserve">Unison and Unite </w:t>
            </w:r>
            <w:r w:rsidR="009B07BC">
              <w:rPr>
                <w:rFonts w:cstheme="minorHAnsi"/>
              </w:rPr>
              <w:t xml:space="preserve">too because their members could potentially be impacted by evening teaching (e.g. lab support staff, School office staff). </w:t>
            </w:r>
          </w:p>
          <w:p w14:paraId="2AA3D995" w14:textId="6ADEF3C1" w:rsidR="009B07BC" w:rsidRDefault="009B07BC" w:rsidP="00BF7AEA">
            <w:pPr>
              <w:jc w:val="both"/>
              <w:rPr>
                <w:rFonts w:cstheme="minorHAnsi"/>
              </w:rPr>
            </w:pPr>
          </w:p>
          <w:p w14:paraId="063A3006" w14:textId="1AE0EDEF" w:rsidR="009B07BC" w:rsidRPr="00B61D78" w:rsidRDefault="009B07BC" w:rsidP="00BF7AEA">
            <w:pPr>
              <w:jc w:val="both"/>
              <w:rPr>
                <w:rFonts w:cstheme="minorHAnsi"/>
                <w:b/>
              </w:rPr>
            </w:pPr>
            <w:r>
              <w:rPr>
                <w:rFonts w:cstheme="minorHAnsi"/>
              </w:rPr>
              <w:t>SS said that 6-8</w:t>
            </w:r>
            <w:r w:rsidR="00B61D78">
              <w:rPr>
                <w:rFonts w:cstheme="minorHAnsi"/>
              </w:rPr>
              <w:t>pm</w:t>
            </w:r>
            <w:r>
              <w:rPr>
                <w:rFonts w:cstheme="minorHAnsi"/>
              </w:rPr>
              <w:t xml:space="preserve"> teaching had been a feature of the timetable in some Schools for a while. </w:t>
            </w:r>
            <w:r w:rsidRPr="00B61D78">
              <w:rPr>
                <w:rFonts w:cstheme="minorHAnsi"/>
                <w:b/>
              </w:rPr>
              <w:t>SS agreed that the action for this item would be added to the SCJNC action log and followed up.</w:t>
            </w:r>
          </w:p>
          <w:p w14:paraId="18042F89" w14:textId="225CFB9F" w:rsidR="00BF7AEA" w:rsidRPr="00686CE4" w:rsidRDefault="00BF7AEA" w:rsidP="009B07BC">
            <w:pPr>
              <w:jc w:val="both"/>
              <w:rPr>
                <w:rFonts w:cstheme="minorHAnsi"/>
              </w:rPr>
            </w:pPr>
          </w:p>
        </w:tc>
        <w:tc>
          <w:tcPr>
            <w:tcW w:w="1224" w:type="dxa"/>
          </w:tcPr>
          <w:p w14:paraId="1E7F916D" w14:textId="77777777" w:rsidR="00E85AA8" w:rsidRDefault="00E85AA8" w:rsidP="009A67DD">
            <w:pPr>
              <w:jc w:val="center"/>
              <w:rPr>
                <w:rFonts w:cstheme="minorHAnsi"/>
              </w:rPr>
            </w:pPr>
          </w:p>
          <w:p w14:paraId="122D720A" w14:textId="77777777" w:rsidR="009A67DD" w:rsidRDefault="009A67DD" w:rsidP="009A67DD">
            <w:pPr>
              <w:jc w:val="center"/>
              <w:rPr>
                <w:rFonts w:cstheme="minorHAnsi"/>
                <w:b/>
              </w:rPr>
            </w:pPr>
          </w:p>
          <w:p w14:paraId="30475214" w14:textId="77777777" w:rsidR="00BF7AEA" w:rsidRDefault="00BF7AEA" w:rsidP="009A67DD">
            <w:pPr>
              <w:jc w:val="center"/>
              <w:rPr>
                <w:rFonts w:cstheme="minorHAnsi"/>
                <w:b/>
              </w:rPr>
            </w:pPr>
          </w:p>
          <w:p w14:paraId="077DF564" w14:textId="77777777" w:rsidR="00B61D78" w:rsidRDefault="00B61D78" w:rsidP="009A67DD">
            <w:pPr>
              <w:jc w:val="center"/>
              <w:rPr>
                <w:rFonts w:cstheme="minorHAnsi"/>
                <w:b/>
              </w:rPr>
            </w:pPr>
          </w:p>
          <w:p w14:paraId="397C51B5" w14:textId="77777777" w:rsidR="00B61D78" w:rsidRDefault="00B61D78" w:rsidP="009A67DD">
            <w:pPr>
              <w:jc w:val="center"/>
              <w:rPr>
                <w:rFonts w:cstheme="minorHAnsi"/>
                <w:b/>
              </w:rPr>
            </w:pPr>
          </w:p>
          <w:p w14:paraId="429CF4A8" w14:textId="77777777" w:rsidR="00B61D78" w:rsidRDefault="00B61D78" w:rsidP="009A67DD">
            <w:pPr>
              <w:jc w:val="center"/>
              <w:rPr>
                <w:rFonts w:cstheme="minorHAnsi"/>
                <w:b/>
              </w:rPr>
            </w:pPr>
          </w:p>
          <w:p w14:paraId="555C0907" w14:textId="77777777" w:rsidR="00B61D78" w:rsidRDefault="00B61D78" w:rsidP="009A67DD">
            <w:pPr>
              <w:jc w:val="center"/>
              <w:rPr>
                <w:rFonts w:cstheme="minorHAnsi"/>
                <w:b/>
              </w:rPr>
            </w:pPr>
          </w:p>
          <w:p w14:paraId="318CB9BC" w14:textId="77777777" w:rsidR="00B61D78" w:rsidRDefault="00B61D78" w:rsidP="009A67DD">
            <w:pPr>
              <w:jc w:val="center"/>
              <w:rPr>
                <w:rFonts w:cstheme="minorHAnsi"/>
                <w:b/>
              </w:rPr>
            </w:pPr>
          </w:p>
          <w:p w14:paraId="62CD00F0" w14:textId="77777777" w:rsidR="00B61D78" w:rsidRDefault="00B61D78" w:rsidP="009A67DD">
            <w:pPr>
              <w:jc w:val="center"/>
              <w:rPr>
                <w:rFonts w:cstheme="minorHAnsi"/>
                <w:b/>
              </w:rPr>
            </w:pPr>
          </w:p>
          <w:p w14:paraId="2862B898" w14:textId="77777777" w:rsidR="00B61D78" w:rsidRDefault="00B61D78" w:rsidP="009A67DD">
            <w:pPr>
              <w:jc w:val="center"/>
              <w:rPr>
                <w:rFonts w:cstheme="minorHAnsi"/>
                <w:b/>
              </w:rPr>
            </w:pPr>
          </w:p>
          <w:p w14:paraId="1D83A5AE" w14:textId="77777777" w:rsidR="00B61D78" w:rsidRDefault="00B61D78" w:rsidP="009A67DD">
            <w:pPr>
              <w:jc w:val="center"/>
              <w:rPr>
                <w:rFonts w:cstheme="minorHAnsi"/>
                <w:b/>
              </w:rPr>
            </w:pPr>
          </w:p>
          <w:p w14:paraId="32F99F29" w14:textId="77777777" w:rsidR="00B61D78" w:rsidRDefault="00B61D78" w:rsidP="009A67DD">
            <w:pPr>
              <w:jc w:val="center"/>
              <w:rPr>
                <w:rFonts w:cstheme="minorHAnsi"/>
                <w:b/>
              </w:rPr>
            </w:pPr>
          </w:p>
          <w:p w14:paraId="3315E720" w14:textId="77777777" w:rsidR="00B61D78" w:rsidRDefault="00B61D78" w:rsidP="009A67DD">
            <w:pPr>
              <w:jc w:val="center"/>
              <w:rPr>
                <w:rFonts w:cstheme="minorHAnsi"/>
                <w:b/>
              </w:rPr>
            </w:pPr>
          </w:p>
          <w:p w14:paraId="30417137" w14:textId="77777777" w:rsidR="00B61D78" w:rsidRDefault="00B61D78" w:rsidP="009A67DD">
            <w:pPr>
              <w:jc w:val="center"/>
              <w:rPr>
                <w:rFonts w:cstheme="minorHAnsi"/>
                <w:b/>
              </w:rPr>
            </w:pPr>
          </w:p>
          <w:p w14:paraId="11CFCED9" w14:textId="77777777" w:rsidR="00B61D78" w:rsidRDefault="00B61D78" w:rsidP="009A67DD">
            <w:pPr>
              <w:jc w:val="center"/>
              <w:rPr>
                <w:rFonts w:cstheme="minorHAnsi"/>
                <w:b/>
              </w:rPr>
            </w:pPr>
          </w:p>
          <w:p w14:paraId="4D7E970E" w14:textId="77777777" w:rsidR="00B61D78" w:rsidRDefault="00B61D78" w:rsidP="009A67DD">
            <w:pPr>
              <w:jc w:val="center"/>
              <w:rPr>
                <w:rFonts w:cstheme="minorHAnsi"/>
                <w:b/>
              </w:rPr>
            </w:pPr>
          </w:p>
          <w:p w14:paraId="20583887" w14:textId="77777777" w:rsidR="00B61D78" w:rsidRDefault="00B61D78" w:rsidP="009A67DD">
            <w:pPr>
              <w:jc w:val="center"/>
              <w:rPr>
                <w:rFonts w:cstheme="minorHAnsi"/>
                <w:b/>
              </w:rPr>
            </w:pPr>
          </w:p>
          <w:p w14:paraId="2AF84C1B" w14:textId="77777777" w:rsidR="00B61D78" w:rsidRDefault="00B61D78" w:rsidP="009A67DD">
            <w:pPr>
              <w:jc w:val="center"/>
              <w:rPr>
                <w:rFonts w:cstheme="minorHAnsi"/>
                <w:b/>
              </w:rPr>
            </w:pPr>
          </w:p>
          <w:p w14:paraId="32709953" w14:textId="77777777" w:rsidR="00B61D78" w:rsidRDefault="00B61D78" w:rsidP="009A67DD">
            <w:pPr>
              <w:jc w:val="center"/>
              <w:rPr>
                <w:rFonts w:cstheme="minorHAnsi"/>
                <w:b/>
              </w:rPr>
            </w:pPr>
          </w:p>
          <w:p w14:paraId="142E63A0" w14:textId="77777777" w:rsidR="00B61D78" w:rsidRDefault="00B61D78" w:rsidP="009A67DD">
            <w:pPr>
              <w:jc w:val="center"/>
              <w:rPr>
                <w:rFonts w:cstheme="minorHAnsi"/>
                <w:b/>
              </w:rPr>
            </w:pPr>
          </w:p>
          <w:p w14:paraId="73A0688B" w14:textId="5D84FB2B" w:rsidR="00B61D78" w:rsidRPr="00B61D78" w:rsidRDefault="00B61D78" w:rsidP="009A67DD">
            <w:pPr>
              <w:jc w:val="center"/>
              <w:rPr>
                <w:rFonts w:cstheme="minorHAnsi"/>
                <w:b/>
              </w:rPr>
            </w:pPr>
            <w:r w:rsidRPr="00B61D78">
              <w:rPr>
                <w:rFonts w:cstheme="minorHAnsi"/>
                <w:b/>
              </w:rPr>
              <w:t>KC</w:t>
            </w:r>
          </w:p>
        </w:tc>
      </w:tr>
      <w:tr w:rsidR="004B5A3C" w:rsidRPr="00686CE4" w14:paraId="38E452CE" w14:textId="77777777" w:rsidTr="003C589D">
        <w:tc>
          <w:tcPr>
            <w:tcW w:w="988" w:type="dxa"/>
          </w:tcPr>
          <w:p w14:paraId="2BB99CD8" w14:textId="3C43172D" w:rsidR="004B5A3C" w:rsidRPr="00686CE4" w:rsidRDefault="004B5A3C" w:rsidP="005D0A12">
            <w:pPr>
              <w:rPr>
                <w:rFonts w:cstheme="minorHAnsi"/>
              </w:rPr>
            </w:pPr>
            <w:r>
              <w:rPr>
                <w:rFonts w:cstheme="minorHAnsi"/>
              </w:rPr>
              <w:t>11/23</w:t>
            </w:r>
          </w:p>
        </w:tc>
        <w:tc>
          <w:tcPr>
            <w:tcW w:w="6804" w:type="dxa"/>
          </w:tcPr>
          <w:p w14:paraId="3D4D635E" w14:textId="77777777" w:rsidR="004B5A3C" w:rsidRDefault="004B5A3C" w:rsidP="000952D3">
            <w:pPr>
              <w:rPr>
                <w:rFonts w:cstheme="minorHAnsi"/>
                <w:b/>
              </w:rPr>
            </w:pPr>
            <w:r>
              <w:rPr>
                <w:rFonts w:cstheme="minorHAnsi"/>
                <w:b/>
              </w:rPr>
              <w:t>DTs and return to campus</w:t>
            </w:r>
          </w:p>
          <w:p w14:paraId="14522975" w14:textId="77777777" w:rsidR="004B5A3C" w:rsidRDefault="004B5A3C" w:rsidP="000952D3">
            <w:pPr>
              <w:rPr>
                <w:rFonts w:cstheme="minorHAnsi"/>
                <w:b/>
              </w:rPr>
            </w:pPr>
          </w:p>
          <w:p w14:paraId="08C58F87" w14:textId="51A48519" w:rsidR="004B5A3C" w:rsidRDefault="00E928E0" w:rsidP="000952D3">
            <w:pPr>
              <w:rPr>
                <w:rFonts w:cstheme="minorHAnsi"/>
              </w:rPr>
            </w:pPr>
            <w:r>
              <w:rPr>
                <w:rFonts w:cstheme="minorHAnsi"/>
              </w:rPr>
              <w:lastRenderedPageBreak/>
              <w:t xml:space="preserve">AC raised concern that some areas were planning to use Doctoral Tutors and School Tutors </w:t>
            </w:r>
            <w:r w:rsidR="004B5A3C">
              <w:rPr>
                <w:rFonts w:cstheme="minorHAnsi"/>
              </w:rPr>
              <w:t>to facilitate face</w:t>
            </w:r>
            <w:r>
              <w:rPr>
                <w:rFonts w:cstheme="minorHAnsi"/>
              </w:rPr>
              <w:t>-</w:t>
            </w:r>
            <w:r w:rsidR="004B5A3C">
              <w:rPr>
                <w:rFonts w:cstheme="minorHAnsi"/>
              </w:rPr>
              <w:t>to</w:t>
            </w:r>
            <w:r>
              <w:rPr>
                <w:rFonts w:cstheme="minorHAnsi"/>
              </w:rPr>
              <w:t>-</w:t>
            </w:r>
            <w:r w:rsidR="004B5A3C">
              <w:rPr>
                <w:rFonts w:cstheme="minorHAnsi"/>
              </w:rPr>
              <w:t xml:space="preserve">face </w:t>
            </w:r>
            <w:r>
              <w:rPr>
                <w:rFonts w:cstheme="minorHAnsi"/>
              </w:rPr>
              <w:t>contact with students w</w:t>
            </w:r>
            <w:r w:rsidR="00B61D78">
              <w:rPr>
                <w:rFonts w:cstheme="minorHAnsi"/>
              </w:rPr>
              <w:t>h</w:t>
            </w:r>
            <w:r>
              <w:rPr>
                <w:rFonts w:cstheme="minorHAnsi"/>
              </w:rPr>
              <w:t xml:space="preserve">ere a </w:t>
            </w:r>
            <w:r w:rsidR="004B5A3C">
              <w:rPr>
                <w:rFonts w:cstheme="minorHAnsi"/>
              </w:rPr>
              <w:t xml:space="preserve">member of faculty </w:t>
            </w:r>
            <w:r>
              <w:rPr>
                <w:rFonts w:cstheme="minorHAnsi"/>
              </w:rPr>
              <w:t xml:space="preserve">was </w:t>
            </w:r>
            <w:r w:rsidR="004B5A3C">
              <w:rPr>
                <w:rFonts w:cstheme="minorHAnsi"/>
              </w:rPr>
              <w:t xml:space="preserve">not able to come to campus. </w:t>
            </w:r>
            <w:r>
              <w:rPr>
                <w:rFonts w:cstheme="minorHAnsi"/>
              </w:rPr>
              <w:t>AC said that UCU w</w:t>
            </w:r>
            <w:r w:rsidR="004B5A3C">
              <w:rPr>
                <w:rFonts w:cstheme="minorHAnsi"/>
              </w:rPr>
              <w:t>elcome</w:t>
            </w:r>
            <w:r>
              <w:rPr>
                <w:rFonts w:cstheme="minorHAnsi"/>
              </w:rPr>
              <w:t>d the</w:t>
            </w:r>
            <w:r w:rsidR="004B5A3C">
              <w:rPr>
                <w:rFonts w:cstheme="minorHAnsi"/>
              </w:rPr>
              <w:t xml:space="preserve"> employment of </w:t>
            </w:r>
            <w:r>
              <w:rPr>
                <w:rFonts w:cstheme="minorHAnsi"/>
              </w:rPr>
              <w:t>Tutors</w:t>
            </w:r>
            <w:r w:rsidR="004B5A3C">
              <w:rPr>
                <w:rFonts w:cstheme="minorHAnsi"/>
              </w:rPr>
              <w:t xml:space="preserve"> but </w:t>
            </w:r>
            <w:r>
              <w:rPr>
                <w:rFonts w:cstheme="minorHAnsi"/>
              </w:rPr>
              <w:t>did not want it to be conditional on them delivering the work face-to-face</w:t>
            </w:r>
            <w:r w:rsidR="004B5A3C">
              <w:rPr>
                <w:rFonts w:cstheme="minorHAnsi"/>
              </w:rPr>
              <w:t xml:space="preserve">. SS </w:t>
            </w:r>
            <w:r>
              <w:rPr>
                <w:rFonts w:cstheme="minorHAnsi"/>
              </w:rPr>
              <w:t>said that</w:t>
            </w:r>
            <w:r w:rsidR="004B5A3C">
              <w:rPr>
                <w:rFonts w:cstheme="minorHAnsi"/>
              </w:rPr>
              <w:t xml:space="preserve"> as far as </w:t>
            </w:r>
            <w:r>
              <w:rPr>
                <w:rFonts w:cstheme="minorHAnsi"/>
              </w:rPr>
              <w:t>he was</w:t>
            </w:r>
            <w:r w:rsidR="004B5A3C">
              <w:rPr>
                <w:rFonts w:cstheme="minorHAnsi"/>
              </w:rPr>
              <w:t xml:space="preserve"> aware </w:t>
            </w:r>
            <w:r>
              <w:rPr>
                <w:rFonts w:cstheme="minorHAnsi"/>
              </w:rPr>
              <w:t xml:space="preserve">there was </w:t>
            </w:r>
            <w:r w:rsidR="004B5A3C">
              <w:rPr>
                <w:rFonts w:cstheme="minorHAnsi"/>
              </w:rPr>
              <w:t xml:space="preserve">no proposal to </w:t>
            </w:r>
            <w:r>
              <w:rPr>
                <w:rFonts w:cstheme="minorHAnsi"/>
              </w:rPr>
              <w:t>change the</w:t>
            </w:r>
            <w:r w:rsidR="004B5A3C">
              <w:rPr>
                <w:rFonts w:cstheme="minorHAnsi"/>
              </w:rPr>
              <w:t xml:space="preserve"> contractual </w:t>
            </w:r>
            <w:r>
              <w:rPr>
                <w:rFonts w:cstheme="minorHAnsi"/>
              </w:rPr>
              <w:t>status of Tutors and the way they were offered employment, and SOR agreed.</w:t>
            </w:r>
          </w:p>
          <w:p w14:paraId="0AC2DB78" w14:textId="719C0054" w:rsidR="004B5A3C" w:rsidRPr="004B5A3C" w:rsidRDefault="004B5A3C" w:rsidP="000952D3">
            <w:pPr>
              <w:rPr>
                <w:rFonts w:cstheme="minorHAnsi"/>
              </w:rPr>
            </w:pPr>
          </w:p>
        </w:tc>
        <w:tc>
          <w:tcPr>
            <w:tcW w:w="1224" w:type="dxa"/>
          </w:tcPr>
          <w:p w14:paraId="706A4BA1" w14:textId="77777777" w:rsidR="004B5A3C" w:rsidRDefault="004B5A3C" w:rsidP="009A67DD">
            <w:pPr>
              <w:jc w:val="center"/>
              <w:rPr>
                <w:rFonts w:cstheme="minorHAnsi"/>
              </w:rPr>
            </w:pPr>
          </w:p>
        </w:tc>
      </w:tr>
      <w:tr w:rsidR="00ED561E" w:rsidRPr="00A003A2" w14:paraId="615E596D" w14:textId="77777777" w:rsidTr="003C589D">
        <w:tc>
          <w:tcPr>
            <w:tcW w:w="988" w:type="dxa"/>
          </w:tcPr>
          <w:p w14:paraId="48BBEB39" w14:textId="5E8C1686" w:rsidR="00ED561E" w:rsidRPr="00A003A2" w:rsidRDefault="00863968" w:rsidP="005D0A12">
            <w:r>
              <w:t>1</w:t>
            </w:r>
            <w:r w:rsidR="004B5A3C">
              <w:t>2</w:t>
            </w:r>
            <w:r>
              <w:t>/2</w:t>
            </w:r>
            <w:r w:rsidR="00AD7521">
              <w:t>3</w:t>
            </w:r>
          </w:p>
        </w:tc>
        <w:tc>
          <w:tcPr>
            <w:tcW w:w="6804" w:type="dxa"/>
          </w:tcPr>
          <w:p w14:paraId="6C3BC019" w14:textId="77777777" w:rsidR="00ED561E" w:rsidRDefault="001A7145" w:rsidP="000952D3">
            <w:pPr>
              <w:rPr>
                <w:b/>
                <w:u w:val="single"/>
              </w:rPr>
            </w:pPr>
            <w:r w:rsidRPr="001A7145">
              <w:rPr>
                <w:b/>
                <w:u w:val="single"/>
              </w:rPr>
              <w:t>Date of Next Meeting</w:t>
            </w:r>
          </w:p>
          <w:p w14:paraId="4B45697B" w14:textId="77777777" w:rsidR="00676D96" w:rsidRPr="001A7145" w:rsidRDefault="00676D96" w:rsidP="000952D3">
            <w:pPr>
              <w:rPr>
                <w:b/>
                <w:u w:val="single"/>
              </w:rPr>
            </w:pPr>
          </w:p>
          <w:p w14:paraId="40EC6AD3" w14:textId="5F2EF0DE" w:rsidR="001A7145" w:rsidRPr="00ED561E" w:rsidRDefault="00BF7AEA" w:rsidP="000952D3">
            <w:r>
              <w:t>7 September</w:t>
            </w:r>
            <w:r w:rsidR="00025198">
              <w:t xml:space="preserve"> 2020</w:t>
            </w:r>
            <w:r w:rsidR="00EE6D70">
              <w:t>,</w:t>
            </w:r>
            <w:r w:rsidR="00025198">
              <w:t xml:space="preserve"> </w:t>
            </w:r>
            <w:r>
              <w:t>11.30a</w:t>
            </w:r>
            <w:r w:rsidR="00025198">
              <w:t>m</w:t>
            </w:r>
            <w:r w:rsidR="005B0C1A">
              <w:t xml:space="preserve"> via Microsoft Teams</w:t>
            </w:r>
          </w:p>
        </w:tc>
        <w:tc>
          <w:tcPr>
            <w:tcW w:w="1224" w:type="dxa"/>
          </w:tcPr>
          <w:p w14:paraId="48CB0402" w14:textId="77777777" w:rsidR="00ED561E" w:rsidRDefault="00ED561E" w:rsidP="00F6623C"/>
          <w:p w14:paraId="2F659506" w14:textId="77777777" w:rsidR="00294365" w:rsidRDefault="00294365" w:rsidP="00F6623C"/>
          <w:p w14:paraId="6712C7EA" w14:textId="77777777" w:rsidR="00294365" w:rsidRDefault="00294365" w:rsidP="00F6623C"/>
          <w:p w14:paraId="568C59D0" w14:textId="77777777" w:rsidR="00294365" w:rsidRPr="00A003A2" w:rsidRDefault="00294365" w:rsidP="00F6623C"/>
        </w:tc>
      </w:tr>
    </w:tbl>
    <w:p w14:paraId="7B9994C5" w14:textId="77777777" w:rsidR="006C47D2" w:rsidRDefault="006C47D2" w:rsidP="0084718B">
      <w:pPr>
        <w:rPr>
          <w:b/>
        </w:rPr>
      </w:pPr>
    </w:p>
    <w:p w14:paraId="4DED322A" w14:textId="77777777" w:rsidR="006C47D2" w:rsidRDefault="007706E3" w:rsidP="006C47D2">
      <w:pPr>
        <w:spacing w:after="0"/>
        <w:rPr>
          <w:b/>
        </w:rPr>
      </w:pPr>
      <w:r>
        <w:rPr>
          <w:b/>
        </w:rPr>
        <w:t>Human Resources</w:t>
      </w:r>
      <w:r w:rsidR="0084718B">
        <w:rPr>
          <w:b/>
        </w:rPr>
        <w:tab/>
      </w:r>
      <w:r w:rsidR="0084718B">
        <w:rPr>
          <w:b/>
        </w:rPr>
        <w:tab/>
      </w:r>
    </w:p>
    <w:p w14:paraId="1FAA64FA" w14:textId="6B1757B3" w:rsidR="00ED2628" w:rsidRPr="00CC5CD4" w:rsidRDefault="00BF7AEA" w:rsidP="006C47D2">
      <w:pPr>
        <w:spacing w:after="0"/>
        <w:rPr>
          <w:b/>
        </w:rPr>
      </w:pPr>
      <w:r>
        <w:rPr>
          <w:b/>
        </w:rPr>
        <w:t>2</w:t>
      </w:r>
      <w:r w:rsidR="0006235C">
        <w:rPr>
          <w:b/>
        </w:rPr>
        <w:t>4</w:t>
      </w:r>
      <w:r w:rsidR="00863968">
        <w:rPr>
          <w:b/>
        </w:rPr>
        <w:t>/0</w:t>
      </w:r>
      <w:r w:rsidR="009A67DD">
        <w:rPr>
          <w:b/>
        </w:rPr>
        <w:t>8</w:t>
      </w:r>
      <w:r w:rsidR="00FA0866">
        <w:rPr>
          <w:b/>
        </w:rPr>
        <w:t>/</w:t>
      </w:r>
      <w:r w:rsidR="00863968">
        <w:rPr>
          <w:b/>
        </w:rPr>
        <w:t>20</w:t>
      </w:r>
    </w:p>
    <w:sectPr w:rsidR="00ED2628" w:rsidRPr="00CC5CD4">
      <w:headerReference w:type="even" r:id="rId9"/>
      <w:headerReference w:type="default" r:id="rId10"/>
      <w:footerReference w:type="default" r:id="rId11"/>
      <w:head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2889F6" w14:textId="77777777" w:rsidR="00102E92" w:rsidRDefault="00102E92" w:rsidP="00483C57">
      <w:pPr>
        <w:spacing w:after="0" w:line="240" w:lineRule="auto"/>
      </w:pPr>
      <w:r>
        <w:separator/>
      </w:r>
    </w:p>
  </w:endnote>
  <w:endnote w:type="continuationSeparator" w:id="0">
    <w:p w14:paraId="138BCBD3" w14:textId="77777777" w:rsidR="00102E92" w:rsidRDefault="00102E92" w:rsidP="00483C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03770805"/>
      <w:docPartObj>
        <w:docPartGallery w:val="Page Numbers (Bottom of Page)"/>
        <w:docPartUnique/>
      </w:docPartObj>
    </w:sdtPr>
    <w:sdtEndPr/>
    <w:sdtContent>
      <w:sdt>
        <w:sdtPr>
          <w:id w:val="-1769616900"/>
          <w:docPartObj>
            <w:docPartGallery w:val="Page Numbers (Top of Page)"/>
            <w:docPartUnique/>
          </w:docPartObj>
        </w:sdtPr>
        <w:sdtEndPr/>
        <w:sdtContent>
          <w:p w14:paraId="3A1736B9" w14:textId="5DCA8A9F" w:rsidR="00321D2A" w:rsidRDefault="00321D2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A748E0">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748E0">
              <w:rPr>
                <w:b/>
                <w:bCs/>
                <w:noProof/>
              </w:rPr>
              <w:t>1</w:t>
            </w:r>
            <w:r>
              <w:rPr>
                <w:b/>
                <w:bCs/>
                <w:sz w:val="24"/>
                <w:szCs w:val="24"/>
              </w:rPr>
              <w:fldChar w:fldCharType="end"/>
            </w:r>
          </w:p>
        </w:sdtContent>
      </w:sdt>
    </w:sdtContent>
  </w:sdt>
  <w:p w14:paraId="279B267C" w14:textId="77777777" w:rsidR="00321D2A" w:rsidRDefault="00321D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126577" w14:textId="77777777" w:rsidR="00102E92" w:rsidRDefault="00102E92" w:rsidP="00483C57">
      <w:pPr>
        <w:spacing w:after="0" w:line="240" w:lineRule="auto"/>
      </w:pPr>
      <w:r>
        <w:separator/>
      </w:r>
    </w:p>
  </w:footnote>
  <w:footnote w:type="continuationSeparator" w:id="0">
    <w:p w14:paraId="1CDAD113" w14:textId="77777777" w:rsidR="00102E92" w:rsidRDefault="00102E92" w:rsidP="00483C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8EE9C7" w14:textId="77777777" w:rsidR="003B7FD5" w:rsidRDefault="00102E92">
    <w:pPr>
      <w:pStyle w:val="Header"/>
    </w:pPr>
    <w:r>
      <w:rPr>
        <w:noProof/>
      </w:rPr>
      <w:pict w14:anchorId="01E2534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3577344" o:spid="_x0000_s2050" type="#_x0000_t136" style="position:absolute;margin-left:0;margin-top:0;width:397.65pt;height:238.6pt;rotation:315;z-index:-251655168;mso-position-horizontal:center;mso-position-horizontal-relative:margin;mso-position-vertical:center;mso-position-vertical-relative:margin" o:allowincell="f" fillcolor="gray [1629]"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681F18" w14:textId="77777777" w:rsidR="003B7FD5" w:rsidRDefault="00102E92">
    <w:pPr>
      <w:pStyle w:val="Header"/>
    </w:pPr>
    <w:r>
      <w:rPr>
        <w:noProof/>
      </w:rPr>
      <w:pict w14:anchorId="62A2BCA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3577345" o:spid="_x0000_s2051" type="#_x0000_t136" style="position:absolute;margin-left:0;margin-top:0;width:397.65pt;height:238.6pt;rotation:315;z-index:-251653120;mso-position-horizontal:center;mso-position-horizontal-relative:margin;mso-position-vertical:center;mso-position-vertical-relative:margin" o:allowincell="f" fillcolor="gray [1629]"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0F98B7" w14:textId="77777777" w:rsidR="003B7FD5" w:rsidRDefault="00102E92">
    <w:pPr>
      <w:pStyle w:val="Header"/>
    </w:pPr>
    <w:r>
      <w:rPr>
        <w:noProof/>
      </w:rPr>
      <w:pict w14:anchorId="182BA93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3577343" o:spid="_x0000_s2049" type="#_x0000_t136" style="position:absolute;margin-left:0;margin-top:0;width:397.65pt;height:238.6pt;rotation:315;z-index:-251657216;mso-position-horizontal:center;mso-position-horizontal-relative:margin;mso-position-vertical:center;mso-position-vertical-relative:margin" o:allowincell="f" fillcolor="gray [1629]"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840C1"/>
    <w:multiLevelType w:val="hybridMultilevel"/>
    <w:tmpl w:val="D9C60314"/>
    <w:lvl w:ilvl="0" w:tplc="38A4766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FA7E4A"/>
    <w:multiLevelType w:val="hybridMultilevel"/>
    <w:tmpl w:val="79A8AF2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15:restartNumberingAfterBreak="0">
    <w:nsid w:val="03B31563"/>
    <w:multiLevelType w:val="hybridMultilevel"/>
    <w:tmpl w:val="E532674E"/>
    <w:lvl w:ilvl="0" w:tplc="978C7C0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D66FDE"/>
    <w:multiLevelType w:val="hybridMultilevel"/>
    <w:tmpl w:val="F3D0F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242F69"/>
    <w:multiLevelType w:val="hybridMultilevel"/>
    <w:tmpl w:val="1C84527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33E876D3"/>
    <w:multiLevelType w:val="hybridMultilevel"/>
    <w:tmpl w:val="9B60302A"/>
    <w:lvl w:ilvl="0" w:tplc="FF08889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4420F4C"/>
    <w:multiLevelType w:val="hybridMultilevel"/>
    <w:tmpl w:val="730E81FA"/>
    <w:lvl w:ilvl="0" w:tplc="A31A86A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CA43050"/>
    <w:multiLevelType w:val="hybridMultilevel"/>
    <w:tmpl w:val="5F18770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3C3334"/>
    <w:multiLevelType w:val="hybridMultilevel"/>
    <w:tmpl w:val="D3EE097E"/>
    <w:lvl w:ilvl="0" w:tplc="8EA01D34">
      <w:start w:val="20"/>
      <w:numFmt w:val="bullet"/>
      <w:lvlText w:val="-"/>
      <w:lvlJc w:val="left"/>
      <w:pPr>
        <w:ind w:left="720" w:hanging="360"/>
      </w:pPr>
      <w:rPr>
        <w:rFonts w:ascii="Arial" w:eastAsiaTheme="minorHAnsi" w:hAnsi="Arial" w:cs="Arial" w:hint="default"/>
        <w:sz w:val="2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8524A5"/>
    <w:multiLevelType w:val="hybridMultilevel"/>
    <w:tmpl w:val="815AFEBE"/>
    <w:lvl w:ilvl="0" w:tplc="AD96E23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0A961DE"/>
    <w:multiLevelType w:val="hybridMultilevel"/>
    <w:tmpl w:val="2CAE981A"/>
    <w:lvl w:ilvl="0" w:tplc="33B8A5B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1CA1E35"/>
    <w:multiLevelType w:val="hybridMultilevel"/>
    <w:tmpl w:val="7B088326"/>
    <w:lvl w:ilvl="0" w:tplc="05AE4BE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5BF6B56"/>
    <w:multiLevelType w:val="hybridMultilevel"/>
    <w:tmpl w:val="196828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65157DC"/>
    <w:multiLevelType w:val="hybridMultilevel"/>
    <w:tmpl w:val="D9B81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672349"/>
    <w:multiLevelType w:val="hybridMultilevel"/>
    <w:tmpl w:val="377A98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7123D5A"/>
    <w:multiLevelType w:val="multilevel"/>
    <w:tmpl w:val="EC0E91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BFA7F5A"/>
    <w:multiLevelType w:val="hybridMultilevel"/>
    <w:tmpl w:val="36105F80"/>
    <w:lvl w:ilvl="0" w:tplc="05AE4BE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C1D4637"/>
    <w:multiLevelType w:val="hybridMultilevel"/>
    <w:tmpl w:val="D6AE8EAE"/>
    <w:lvl w:ilvl="0" w:tplc="1E445EE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007612A"/>
    <w:multiLevelType w:val="hybridMultilevel"/>
    <w:tmpl w:val="8864EE70"/>
    <w:lvl w:ilvl="0" w:tplc="A6908EF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2360233"/>
    <w:multiLevelType w:val="hybridMultilevel"/>
    <w:tmpl w:val="2A7C663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9C04609"/>
    <w:multiLevelType w:val="hybridMultilevel"/>
    <w:tmpl w:val="FAECEB58"/>
    <w:lvl w:ilvl="0" w:tplc="58D8BFB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A2722CB"/>
    <w:multiLevelType w:val="hybridMultilevel"/>
    <w:tmpl w:val="0DFA7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4012DA0"/>
    <w:multiLevelType w:val="hybridMultilevel"/>
    <w:tmpl w:val="5C220EC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9224FE4"/>
    <w:multiLevelType w:val="hybridMultilevel"/>
    <w:tmpl w:val="900A69C4"/>
    <w:lvl w:ilvl="0" w:tplc="05AE4BE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9F63185"/>
    <w:multiLevelType w:val="hybridMultilevel"/>
    <w:tmpl w:val="3BFA62A2"/>
    <w:lvl w:ilvl="0" w:tplc="05AE4BE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D0A343D"/>
    <w:multiLevelType w:val="hybridMultilevel"/>
    <w:tmpl w:val="AEF0A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DC70B80"/>
    <w:multiLevelType w:val="hybridMultilevel"/>
    <w:tmpl w:val="BFA6D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17"/>
  </w:num>
  <w:num w:numId="4">
    <w:abstractNumId w:val="5"/>
  </w:num>
  <w:num w:numId="5">
    <w:abstractNumId w:val="19"/>
  </w:num>
  <w:num w:numId="6">
    <w:abstractNumId w:val="2"/>
  </w:num>
  <w:num w:numId="7">
    <w:abstractNumId w:val="22"/>
  </w:num>
  <w:num w:numId="8">
    <w:abstractNumId w:val="20"/>
  </w:num>
  <w:num w:numId="9">
    <w:abstractNumId w:val="3"/>
  </w:num>
  <w:num w:numId="10">
    <w:abstractNumId w:val="25"/>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3"/>
  </w:num>
  <w:num w:numId="14">
    <w:abstractNumId w:val="7"/>
  </w:num>
  <w:num w:numId="15">
    <w:abstractNumId w:val="16"/>
  </w:num>
  <w:num w:numId="16">
    <w:abstractNumId w:val="23"/>
  </w:num>
  <w:num w:numId="17">
    <w:abstractNumId w:val="24"/>
  </w:num>
  <w:num w:numId="18">
    <w:abstractNumId w:val="11"/>
  </w:num>
  <w:num w:numId="19">
    <w:abstractNumId w:val="26"/>
  </w:num>
  <w:num w:numId="20">
    <w:abstractNumId w:val="21"/>
  </w:num>
  <w:num w:numId="21">
    <w:abstractNumId w:val="9"/>
  </w:num>
  <w:num w:numId="22">
    <w:abstractNumId w:val="18"/>
  </w:num>
  <w:num w:numId="23">
    <w:abstractNumId w:val="0"/>
  </w:num>
  <w:num w:numId="24">
    <w:abstractNumId w:val="8"/>
  </w:num>
  <w:num w:numId="25">
    <w:abstractNumId w:val="14"/>
  </w:num>
  <w:num w:numId="26">
    <w:abstractNumId w:val="1"/>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EB2"/>
    <w:rsid w:val="00000048"/>
    <w:rsid w:val="000015BF"/>
    <w:rsid w:val="00001688"/>
    <w:rsid w:val="00002231"/>
    <w:rsid w:val="000031AB"/>
    <w:rsid w:val="00005591"/>
    <w:rsid w:val="0000717F"/>
    <w:rsid w:val="000074D2"/>
    <w:rsid w:val="0000783F"/>
    <w:rsid w:val="00010435"/>
    <w:rsid w:val="000231D7"/>
    <w:rsid w:val="0002365D"/>
    <w:rsid w:val="000242BD"/>
    <w:rsid w:val="00025198"/>
    <w:rsid w:val="00025C39"/>
    <w:rsid w:val="00025E98"/>
    <w:rsid w:val="00030C52"/>
    <w:rsid w:val="00033082"/>
    <w:rsid w:val="00035494"/>
    <w:rsid w:val="0003698F"/>
    <w:rsid w:val="00037604"/>
    <w:rsid w:val="000379A9"/>
    <w:rsid w:val="00040A5F"/>
    <w:rsid w:val="00040C96"/>
    <w:rsid w:val="00040F91"/>
    <w:rsid w:val="000419F4"/>
    <w:rsid w:val="000457A2"/>
    <w:rsid w:val="00047B0E"/>
    <w:rsid w:val="000542E8"/>
    <w:rsid w:val="000558A7"/>
    <w:rsid w:val="00056510"/>
    <w:rsid w:val="0005771A"/>
    <w:rsid w:val="000614FC"/>
    <w:rsid w:val="000618A9"/>
    <w:rsid w:val="00062258"/>
    <w:rsid w:val="0006235C"/>
    <w:rsid w:val="0006413E"/>
    <w:rsid w:val="00070501"/>
    <w:rsid w:val="00070BE3"/>
    <w:rsid w:val="00070D9A"/>
    <w:rsid w:val="00072779"/>
    <w:rsid w:val="000756DC"/>
    <w:rsid w:val="00080CE3"/>
    <w:rsid w:val="00084376"/>
    <w:rsid w:val="000870B6"/>
    <w:rsid w:val="00090FD3"/>
    <w:rsid w:val="000913EC"/>
    <w:rsid w:val="00092256"/>
    <w:rsid w:val="000952D3"/>
    <w:rsid w:val="00095660"/>
    <w:rsid w:val="00095E91"/>
    <w:rsid w:val="00096509"/>
    <w:rsid w:val="0009720C"/>
    <w:rsid w:val="000A0584"/>
    <w:rsid w:val="000A1AB2"/>
    <w:rsid w:val="000B13DD"/>
    <w:rsid w:val="000B249B"/>
    <w:rsid w:val="000B26F2"/>
    <w:rsid w:val="000B3C1F"/>
    <w:rsid w:val="000B4CC8"/>
    <w:rsid w:val="000B7A29"/>
    <w:rsid w:val="000C0ABE"/>
    <w:rsid w:val="000C0DFB"/>
    <w:rsid w:val="000C176F"/>
    <w:rsid w:val="000C1A1B"/>
    <w:rsid w:val="000C4C9D"/>
    <w:rsid w:val="000C5DEF"/>
    <w:rsid w:val="000C7126"/>
    <w:rsid w:val="000C7B3D"/>
    <w:rsid w:val="000D0DF0"/>
    <w:rsid w:val="000D144A"/>
    <w:rsid w:val="000D37CD"/>
    <w:rsid w:val="000D3D34"/>
    <w:rsid w:val="000D6701"/>
    <w:rsid w:val="000E038A"/>
    <w:rsid w:val="000E334A"/>
    <w:rsid w:val="000E3A96"/>
    <w:rsid w:val="000E438E"/>
    <w:rsid w:val="000E6353"/>
    <w:rsid w:val="000E6719"/>
    <w:rsid w:val="000E6A33"/>
    <w:rsid w:val="000E7D5B"/>
    <w:rsid w:val="000F0616"/>
    <w:rsid w:val="000F1EF1"/>
    <w:rsid w:val="000F2DCC"/>
    <w:rsid w:val="000F3E0D"/>
    <w:rsid w:val="000F7769"/>
    <w:rsid w:val="00101772"/>
    <w:rsid w:val="00102C19"/>
    <w:rsid w:val="00102E92"/>
    <w:rsid w:val="00103EEA"/>
    <w:rsid w:val="0011070A"/>
    <w:rsid w:val="00111820"/>
    <w:rsid w:val="00111F6B"/>
    <w:rsid w:val="00114E29"/>
    <w:rsid w:val="00115C91"/>
    <w:rsid w:val="00116492"/>
    <w:rsid w:val="00117F45"/>
    <w:rsid w:val="00121A98"/>
    <w:rsid w:val="0012370E"/>
    <w:rsid w:val="00131B11"/>
    <w:rsid w:val="00135BB8"/>
    <w:rsid w:val="00141DA3"/>
    <w:rsid w:val="001422D4"/>
    <w:rsid w:val="00142CE5"/>
    <w:rsid w:val="001451A6"/>
    <w:rsid w:val="00146259"/>
    <w:rsid w:val="001478C6"/>
    <w:rsid w:val="00152F03"/>
    <w:rsid w:val="00155049"/>
    <w:rsid w:val="00155272"/>
    <w:rsid w:val="00162EC4"/>
    <w:rsid w:val="00164EEE"/>
    <w:rsid w:val="001679B4"/>
    <w:rsid w:val="00171105"/>
    <w:rsid w:val="00171764"/>
    <w:rsid w:val="00172CF4"/>
    <w:rsid w:val="00173A88"/>
    <w:rsid w:val="00175EDC"/>
    <w:rsid w:val="00181D24"/>
    <w:rsid w:val="0018280C"/>
    <w:rsid w:val="00183890"/>
    <w:rsid w:val="001843D4"/>
    <w:rsid w:val="00186FA2"/>
    <w:rsid w:val="00194785"/>
    <w:rsid w:val="00194B90"/>
    <w:rsid w:val="001A1D21"/>
    <w:rsid w:val="001A225B"/>
    <w:rsid w:val="001A2456"/>
    <w:rsid w:val="001A61D5"/>
    <w:rsid w:val="001A68DD"/>
    <w:rsid w:val="001A7145"/>
    <w:rsid w:val="001B0604"/>
    <w:rsid w:val="001B0BF9"/>
    <w:rsid w:val="001B35DC"/>
    <w:rsid w:val="001B6339"/>
    <w:rsid w:val="001B67D6"/>
    <w:rsid w:val="001B6DDA"/>
    <w:rsid w:val="001C00FC"/>
    <w:rsid w:val="001C06CB"/>
    <w:rsid w:val="001C08F8"/>
    <w:rsid w:val="001C118E"/>
    <w:rsid w:val="001C2FE4"/>
    <w:rsid w:val="001C3140"/>
    <w:rsid w:val="001C4B30"/>
    <w:rsid w:val="001C699C"/>
    <w:rsid w:val="001C708C"/>
    <w:rsid w:val="001D18F1"/>
    <w:rsid w:val="001D2A20"/>
    <w:rsid w:val="001D6198"/>
    <w:rsid w:val="001D658E"/>
    <w:rsid w:val="001E1532"/>
    <w:rsid w:val="001E53E1"/>
    <w:rsid w:val="001E6B92"/>
    <w:rsid w:val="001F1AE9"/>
    <w:rsid w:val="001F2AC2"/>
    <w:rsid w:val="002011F7"/>
    <w:rsid w:val="00203AE7"/>
    <w:rsid w:val="00205324"/>
    <w:rsid w:val="00206C1F"/>
    <w:rsid w:val="00210B20"/>
    <w:rsid w:val="00210E8F"/>
    <w:rsid w:val="00212843"/>
    <w:rsid w:val="0021288A"/>
    <w:rsid w:val="002151A9"/>
    <w:rsid w:val="0021627E"/>
    <w:rsid w:val="002203AC"/>
    <w:rsid w:val="00222D5B"/>
    <w:rsid w:val="00230A87"/>
    <w:rsid w:val="00232280"/>
    <w:rsid w:val="00233397"/>
    <w:rsid w:val="00234154"/>
    <w:rsid w:val="0023436B"/>
    <w:rsid w:val="00234FA0"/>
    <w:rsid w:val="0023506E"/>
    <w:rsid w:val="00235351"/>
    <w:rsid w:val="002373E4"/>
    <w:rsid w:val="00240A82"/>
    <w:rsid w:val="00244F5E"/>
    <w:rsid w:val="00245F7D"/>
    <w:rsid w:val="00246AA0"/>
    <w:rsid w:val="00246E20"/>
    <w:rsid w:val="00247F83"/>
    <w:rsid w:val="002559F2"/>
    <w:rsid w:val="002565C9"/>
    <w:rsid w:val="00257B4B"/>
    <w:rsid w:val="00260CBF"/>
    <w:rsid w:val="002647BB"/>
    <w:rsid w:val="002677FA"/>
    <w:rsid w:val="00273B8A"/>
    <w:rsid w:val="00274683"/>
    <w:rsid w:val="002748CA"/>
    <w:rsid w:val="00276883"/>
    <w:rsid w:val="002771B6"/>
    <w:rsid w:val="002807A0"/>
    <w:rsid w:val="00280D0F"/>
    <w:rsid w:val="002816B7"/>
    <w:rsid w:val="00281EC3"/>
    <w:rsid w:val="0028651A"/>
    <w:rsid w:val="00287A69"/>
    <w:rsid w:val="00290023"/>
    <w:rsid w:val="00291F67"/>
    <w:rsid w:val="002921C9"/>
    <w:rsid w:val="00294365"/>
    <w:rsid w:val="00294BC4"/>
    <w:rsid w:val="0029758D"/>
    <w:rsid w:val="002A0C35"/>
    <w:rsid w:val="002A12E9"/>
    <w:rsid w:val="002A21F1"/>
    <w:rsid w:val="002A2DB8"/>
    <w:rsid w:val="002A521B"/>
    <w:rsid w:val="002A7DEC"/>
    <w:rsid w:val="002B1FEE"/>
    <w:rsid w:val="002B2347"/>
    <w:rsid w:val="002C1946"/>
    <w:rsid w:val="002C269C"/>
    <w:rsid w:val="002C294D"/>
    <w:rsid w:val="002C32D1"/>
    <w:rsid w:val="002C4ABE"/>
    <w:rsid w:val="002C4B69"/>
    <w:rsid w:val="002C617E"/>
    <w:rsid w:val="002C6758"/>
    <w:rsid w:val="002C7D89"/>
    <w:rsid w:val="002C7EAA"/>
    <w:rsid w:val="002D015F"/>
    <w:rsid w:val="002D1AE5"/>
    <w:rsid w:val="002D2406"/>
    <w:rsid w:val="002D4B71"/>
    <w:rsid w:val="002E0BCE"/>
    <w:rsid w:val="002E2834"/>
    <w:rsid w:val="002E4CAB"/>
    <w:rsid w:val="002E517A"/>
    <w:rsid w:val="002E5BAE"/>
    <w:rsid w:val="002E67D6"/>
    <w:rsid w:val="002F0454"/>
    <w:rsid w:val="002F1A77"/>
    <w:rsid w:val="002F5F59"/>
    <w:rsid w:val="002F6074"/>
    <w:rsid w:val="00300DDF"/>
    <w:rsid w:val="00301FCC"/>
    <w:rsid w:val="003061A0"/>
    <w:rsid w:val="0031026B"/>
    <w:rsid w:val="00311C2E"/>
    <w:rsid w:val="003126DC"/>
    <w:rsid w:val="00314BFD"/>
    <w:rsid w:val="00315D5D"/>
    <w:rsid w:val="003166F3"/>
    <w:rsid w:val="00321D2A"/>
    <w:rsid w:val="00322ACC"/>
    <w:rsid w:val="00323BFF"/>
    <w:rsid w:val="00326C48"/>
    <w:rsid w:val="003277BA"/>
    <w:rsid w:val="00330437"/>
    <w:rsid w:val="00333797"/>
    <w:rsid w:val="00333AC5"/>
    <w:rsid w:val="00335607"/>
    <w:rsid w:val="0033697D"/>
    <w:rsid w:val="00336BAF"/>
    <w:rsid w:val="003410B6"/>
    <w:rsid w:val="00343002"/>
    <w:rsid w:val="00345C9C"/>
    <w:rsid w:val="003466DD"/>
    <w:rsid w:val="0034781D"/>
    <w:rsid w:val="00352E16"/>
    <w:rsid w:val="003542E9"/>
    <w:rsid w:val="0035448E"/>
    <w:rsid w:val="00356268"/>
    <w:rsid w:val="0035630A"/>
    <w:rsid w:val="00356387"/>
    <w:rsid w:val="003600BC"/>
    <w:rsid w:val="0036223B"/>
    <w:rsid w:val="00362E5A"/>
    <w:rsid w:val="00363BCF"/>
    <w:rsid w:val="00363F4C"/>
    <w:rsid w:val="00364B7D"/>
    <w:rsid w:val="00365319"/>
    <w:rsid w:val="00365644"/>
    <w:rsid w:val="00366226"/>
    <w:rsid w:val="003674BE"/>
    <w:rsid w:val="00370E9F"/>
    <w:rsid w:val="0037142C"/>
    <w:rsid w:val="00375BAF"/>
    <w:rsid w:val="003770B2"/>
    <w:rsid w:val="0038010E"/>
    <w:rsid w:val="003870F8"/>
    <w:rsid w:val="00393E8D"/>
    <w:rsid w:val="0039488F"/>
    <w:rsid w:val="0039518B"/>
    <w:rsid w:val="003964E6"/>
    <w:rsid w:val="003A0C5E"/>
    <w:rsid w:val="003A5236"/>
    <w:rsid w:val="003A565B"/>
    <w:rsid w:val="003A6835"/>
    <w:rsid w:val="003A6A57"/>
    <w:rsid w:val="003A6B03"/>
    <w:rsid w:val="003A6C09"/>
    <w:rsid w:val="003A780F"/>
    <w:rsid w:val="003B1A36"/>
    <w:rsid w:val="003B1F3E"/>
    <w:rsid w:val="003B3E9A"/>
    <w:rsid w:val="003B4F16"/>
    <w:rsid w:val="003B77A9"/>
    <w:rsid w:val="003B7B8F"/>
    <w:rsid w:val="003B7FD5"/>
    <w:rsid w:val="003C09F1"/>
    <w:rsid w:val="003C12D7"/>
    <w:rsid w:val="003C1407"/>
    <w:rsid w:val="003C38E5"/>
    <w:rsid w:val="003C589D"/>
    <w:rsid w:val="003D058C"/>
    <w:rsid w:val="003D1AD0"/>
    <w:rsid w:val="003D55BA"/>
    <w:rsid w:val="003D66DD"/>
    <w:rsid w:val="003E2F93"/>
    <w:rsid w:val="003E772A"/>
    <w:rsid w:val="003E7E69"/>
    <w:rsid w:val="003F00B3"/>
    <w:rsid w:val="003F1B49"/>
    <w:rsid w:val="003F2374"/>
    <w:rsid w:val="003F3E5D"/>
    <w:rsid w:val="003F7C11"/>
    <w:rsid w:val="004012DE"/>
    <w:rsid w:val="00401E42"/>
    <w:rsid w:val="00402244"/>
    <w:rsid w:val="00402827"/>
    <w:rsid w:val="00403E10"/>
    <w:rsid w:val="00406E63"/>
    <w:rsid w:val="00413C49"/>
    <w:rsid w:val="004157AC"/>
    <w:rsid w:val="00416873"/>
    <w:rsid w:val="00420925"/>
    <w:rsid w:val="00423783"/>
    <w:rsid w:val="00430255"/>
    <w:rsid w:val="00431120"/>
    <w:rsid w:val="00433D35"/>
    <w:rsid w:val="00436103"/>
    <w:rsid w:val="00436F04"/>
    <w:rsid w:val="004407F1"/>
    <w:rsid w:val="00441A35"/>
    <w:rsid w:val="00441F48"/>
    <w:rsid w:val="00444CCE"/>
    <w:rsid w:val="00446231"/>
    <w:rsid w:val="00447174"/>
    <w:rsid w:val="0045009C"/>
    <w:rsid w:val="00454B68"/>
    <w:rsid w:val="00457F01"/>
    <w:rsid w:val="00461541"/>
    <w:rsid w:val="004667A4"/>
    <w:rsid w:val="00467FDF"/>
    <w:rsid w:val="0047018A"/>
    <w:rsid w:val="00471710"/>
    <w:rsid w:val="00476C82"/>
    <w:rsid w:val="00477751"/>
    <w:rsid w:val="004807C6"/>
    <w:rsid w:val="00481420"/>
    <w:rsid w:val="00481961"/>
    <w:rsid w:val="00482AC5"/>
    <w:rsid w:val="00483756"/>
    <w:rsid w:val="004837F0"/>
    <w:rsid w:val="004838AC"/>
    <w:rsid w:val="00483997"/>
    <w:rsid w:val="00483C57"/>
    <w:rsid w:val="00483DAD"/>
    <w:rsid w:val="00484850"/>
    <w:rsid w:val="00485AE8"/>
    <w:rsid w:val="00491065"/>
    <w:rsid w:val="00493009"/>
    <w:rsid w:val="00493696"/>
    <w:rsid w:val="00494321"/>
    <w:rsid w:val="004948DB"/>
    <w:rsid w:val="004A09B6"/>
    <w:rsid w:val="004A0B40"/>
    <w:rsid w:val="004A0EA2"/>
    <w:rsid w:val="004A1FB0"/>
    <w:rsid w:val="004A3141"/>
    <w:rsid w:val="004A3B52"/>
    <w:rsid w:val="004A3D4A"/>
    <w:rsid w:val="004A5097"/>
    <w:rsid w:val="004B0F0E"/>
    <w:rsid w:val="004B0FCB"/>
    <w:rsid w:val="004B1A6E"/>
    <w:rsid w:val="004B2A5E"/>
    <w:rsid w:val="004B2C47"/>
    <w:rsid w:val="004B2EF5"/>
    <w:rsid w:val="004B39C3"/>
    <w:rsid w:val="004B4F71"/>
    <w:rsid w:val="004B55F7"/>
    <w:rsid w:val="004B599A"/>
    <w:rsid w:val="004B5A3C"/>
    <w:rsid w:val="004B7470"/>
    <w:rsid w:val="004C0053"/>
    <w:rsid w:val="004C0431"/>
    <w:rsid w:val="004C1BE2"/>
    <w:rsid w:val="004C2CD2"/>
    <w:rsid w:val="004C56F4"/>
    <w:rsid w:val="004C5EE6"/>
    <w:rsid w:val="004C6127"/>
    <w:rsid w:val="004C65E1"/>
    <w:rsid w:val="004C7DCC"/>
    <w:rsid w:val="004D0639"/>
    <w:rsid w:val="004D4199"/>
    <w:rsid w:val="004D5B27"/>
    <w:rsid w:val="004D70A4"/>
    <w:rsid w:val="004D72FF"/>
    <w:rsid w:val="004D7BB6"/>
    <w:rsid w:val="004E0D86"/>
    <w:rsid w:val="004E4900"/>
    <w:rsid w:val="004E5821"/>
    <w:rsid w:val="004E6694"/>
    <w:rsid w:val="004E67B8"/>
    <w:rsid w:val="004E7FD4"/>
    <w:rsid w:val="004F00C7"/>
    <w:rsid w:val="004F08E4"/>
    <w:rsid w:val="004F3F4D"/>
    <w:rsid w:val="004F6798"/>
    <w:rsid w:val="004F6971"/>
    <w:rsid w:val="004F6D10"/>
    <w:rsid w:val="004F7007"/>
    <w:rsid w:val="004F7381"/>
    <w:rsid w:val="004F7905"/>
    <w:rsid w:val="005009A1"/>
    <w:rsid w:val="00501A4F"/>
    <w:rsid w:val="005040A1"/>
    <w:rsid w:val="00505458"/>
    <w:rsid w:val="00506E0A"/>
    <w:rsid w:val="00506F5A"/>
    <w:rsid w:val="00507F77"/>
    <w:rsid w:val="0051354D"/>
    <w:rsid w:val="00513AF1"/>
    <w:rsid w:val="00515603"/>
    <w:rsid w:val="0051778F"/>
    <w:rsid w:val="00520711"/>
    <w:rsid w:val="00522E7A"/>
    <w:rsid w:val="00526724"/>
    <w:rsid w:val="00526880"/>
    <w:rsid w:val="00527B9C"/>
    <w:rsid w:val="00531F19"/>
    <w:rsid w:val="00540256"/>
    <w:rsid w:val="00541427"/>
    <w:rsid w:val="00543CDA"/>
    <w:rsid w:val="00544847"/>
    <w:rsid w:val="0054492B"/>
    <w:rsid w:val="0054492D"/>
    <w:rsid w:val="00546C49"/>
    <w:rsid w:val="00547766"/>
    <w:rsid w:val="00547A5F"/>
    <w:rsid w:val="00551665"/>
    <w:rsid w:val="00555CB1"/>
    <w:rsid w:val="00555E47"/>
    <w:rsid w:val="0055757B"/>
    <w:rsid w:val="00557A04"/>
    <w:rsid w:val="0056095D"/>
    <w:rsid w:val="00565629"/>
    <w:rsid w:val="00570123"/>
    <w:rsid w:val="005710B2"/>
    <w:rsid w:val="005711DC"/>
    <w:rsid w:val="005731EE"/>
    <w:rsid w:val="00575A4F"/>
    <w:rsid w:val="00575CEC"/>
    <w:rsid w:val="00580A17"/>
    <w:rsid w:val="005841FD"/>
    <w:rsid w:val="0058551F"/>
    <w:rsid w:val="00585E97"/>
    <w:rsid w:val="0058627F"/>
    <w:rsid w:val="005864BA"/>
    <w:rsid w:val="00586D6C"/>
    <w:rsid w:val="00587029"/>
    <w:rsid w:val="005879DB"/>
    <w:rsid w:val="00590CA6"/>
    <w:rsid w:val="005916AD"/>
    <w:rsid w:val="0059196D"/>
    <w:rsid w:val="0059231E"/>
    <w:rsid w:val="005925EB"/>
    <w:rsid w:val="005A023A"/>
    <w:rsid w:val="005A2847"/>
    <w:rsid w:val="005A3089"/>
    <w:rsid w:val="005A3430"/>
    <w:rsid w:val="005A427B"/>
    <w:rsid w:val="005A6F74"/>
    <w:rsid w:val="005A7E77"/>
    <w:rsid w:val="005B0C1A"/>
    <w:rsid w:val="005B3BE7"/>
    <w:rsid w:val="005B4618"/>
    <w:rsid w:val="005B6322"/>
    <w:rsid w:val="005C0A1F"/>
    <w:rsid w:val="005C10FE"/>
    <w:rsid w:val="005C1387"/>
    <w:rsid w:val="005C286B"/>
    <w:rsid w:val="005C6E08"/>
    <w:rsid w:val="005D0A12"/>
    <w:rsid w:val="005D3EC6"/>
    <w:rsid w:val="005D40CE"/>
    <w:rsid w:val="005D4F3C"/>
    <w:rsid w:val="005D654E"/>
    <w:rsid w:val="005D7BD1"/>
    <w:rsid w:val="005E0C6E"/>
    <w:rsid w:val="005E1926"/>
    <w:rsid w:val="005E2B71"/>
    <w:rsid w:val="005E3AA5"/>
    <w:rsid w:val="005E4EFA"/>
    <w:rsid w:val="005E60AA"/>
    <w:rsid w:val="005E6CCD"/>
    <w:rsid w:val="005E7057"/>
    <w:rsid w:val="005F0BE6"/>
    <w:rsid w:val="005F16FD"/>
    <w:rsid w:val="005F19E9"/>
    <w:rsid w:val="005F321E"/>
    <w:rsid w:val="005F3368"/>
    <w:rsid w:val="005F347F"/>
    <w:rsid w:val="005F4F47"/>
    <w:rsid w:val="005F541F"/>
    <w:rsid w:val="005F7BC3"/>
    <w:rsid w:val="005F7D39"/>
    <w:rsid w:val="00600AB8"/>
    <w:rsid w:val="0060280E"/>
    <w:rsid w:val="0060288F"/>
    <w:rsid w:val="00602F08"/>
    <w:rsid w:val="00603AF7"/>
    <w:rsid w:val="0060489E"/>
    <w:rsid w:val="00604A27"/>
    <w:rsid w:val="00604F34"/>
    <w:rsid w:val="00607359"/>
    <w:rsid w:val="00607538"/>
    <w:rsid w:val="006079AE"/>
    <w:rsid w:val="0061280A"/>
    <w:rsid w:val="006129C9"/>
    <w:rsid w:val="00612AB8"/>
    <w:rsid w:val="00612D2D"/>
    <w:rsid w:val="006163C6"/>
    <w:rsid w:val="006235CA"/>
    <w:rsid w:val="00627913"/>
    <w:rsid w:val="00630433"/>
    <w:rsid w:val="0063101C"/>
    <w:rsid w:val="006315C6"/>
    <w:rsid w:val="006324E7"/>
    <w:rsid w:val="006357C9"/>
    <w:rsid w:val="006359E7"/>
    <w:rsid w:val="006370A6"/>
    <w:rsid w:val="0063725E"/>
    <w:rsid w:val="00642EB7"/>
    <w:rsid w:val="00643E1F"/>
    <w:rsid w:val="00644FD3"/>
    <w:rsid w:val="0064588D"/>
    <w:rsid w:val="00645D0B"/>
    <w:rsid w:val="0064675E"/>
    <w:rsid w:val="006501F7"/>
    <w:rsid w:val="00652613"/>
    <w:rsid w:val="00652BB5"/>
    <w:rsid w:val="00652D96"/>
    <w:rsid w:val="006574D0"/>
    <w:rsid w:val="00657986"/>
    <w:rsid w:val="00657F92"/>
    <w:rsid w:val="00670E6D"/>
    <w:rsid w:val="00671921"/>
    <w:rsid w:val="00672A22"/>
    <w:rsid w:val="006738B6"/>
    <w:rsid w:val="0067526A"/>
    <w:rsid w:val="006768EA"/>
    <w:rsid w:val="00676D96"/>
    <w:rsid w:val="00677135"/>
    <w:rsid w:val="006774F3"/>
    <w:rsid w:val="006778C0"/>
    <w:rsid w:val="00680CA4"/>
    <w:rsid w:val="006832E7"/>
    <w:rsid w:val="00683328"/>
    <w:rsid w:val="00683C66"/>
    <w:rsid w:val="00684D3C"/>
    <w:rsid w:val="00686CE4"/>
    <w:rsid w:val="00690249"/>
    <w:rsid w:val="00692F71"/>
    <w:rsid w:val="00696B4B"/>
    <w:rsid w:val="00696E68"/>
    <w:rsid w:val="006970FC"/>
    <w:rsid w:val="006972BF"/>
    <w:rsid w:val="006A0639"/>
    <w:rsid w:val="006A2323"/>
    <w:rsid w:val="006A2A1C"/>
    <w:rsid w:val="006A2B80"/>
    <w:rsid w:val="006A2E1F"/>
    <w:rsid w:val="006A2F16"/>
    <w:rsid w:val="006A3471"/>
    <w:rsid w:val="006A3FAA"/>
    <w:rsid w:val="006A48E1"/>
    <w:rsid w:val="006A4DA9"/>
    <w:rsid w:val="006A7C66"/>
    <w:rsid w:val="006B2A9E"/>
    <w:rsid w:val="006B5B88"/>
    <w:rsid w:val="006B7019"/>
    <w:rsid w:val="006C15B3"/>
    <w:rsid w:val="006C2084"/>
    <w:rsid w:val="006C2FD4"/>
    <w:rsid w:val="006C47D2"/>
    <w:rsid w:val="006C507E"/>
    <w:rsid w:val="006C5801"/>
    <w:rsid w:val="006C65F7"/>
    <w:rsid w:val="006D3170"/>
    <w:rsid w:val="006D457C"/>
    <w:rsid w:val="006D6DB7"/>
    <w:rsid w:val="006E00E0"/>
    <w:rsid w:val="006E21C1"/>
    <w:rsid w:val="006E23F2"/>
    <w:rsid w:val="006E2A2F"/>
    <w:rsid w:val="006E36F3"/>
    <w:rsid w:val="006E5346"/>
    <w:rsid w:val="006E78D3"/>
    <w:rsid w:val="006E7E83"/>
    <w:rsid w:val="006F0651"/>
    <w:rsid w:val="006F11EF"/>
    <w:rsid w:val="00701E4F"/>
    <w:rsid w:val="007047BA"/>
    <w:rsid w:val="00714A2F"/>
    <w:rsid w:val="00717E40"/>
    <w:rsid w:val="0072276D"/>
    <w:rsid w:val="00723B37"/>
    <w:rsid w:val="007254C9"/>
    <w:rsid w:val="007261EE"/>
    <w:rsid w:val="00726D6B"/>
    <w:rsid w:val="007312C2"/>
    <w:rsid w:val="00733E20"/>
    <w:rsid w:val="00734800"/>
    <w:rsid w:val="007370EE"/>
    <w:rsid w:val="00737342"/>
    <w:rsid w:val="00737CE1"/>
    <w:rsid w:val="00740DB2"/>
    <w:rsid w:val="00741114"/>
    <w:rsid w:val="00741A9D"/>
    <w:rsid w:val="00742745"/>
    <w:rsid w:val="0074384A"/>
    <w:rsid w:val="007440DF"/>
    <w:rsid w:val="00746047"/>
    <w:rsid w:val="00746C7B"/>
    <w:rsid w:val="00746D1B"/>
    <w:rsid w:val="007539AF"/>
    <w:rsid w:val="007636EE"/>
    <w:rsid w:val="007706E3"/>
    <w:rsid w:val="007713D0"/>
    <w:rsid w:val="00772008"/>
    <w:rsid w:val="00772829"/>
    <w:rsid w:val="00773B64"/>
    <w:rsid w:val="007758BA"/>
    <w:rsid w:val="0077603B"/>
    <w:rsid w:val="007809CA"/>
    <w:rsid w:val="00781124"/>
    <w:rsid w:val="0078234E"/>
    <w:rsid w:val="007836D3"/>
    <w:rsid w:val="00784006"/>
    <w:rsid w:val="007918D7"/>
    <w:rsid w:val="00792473"/>
    <w:rsid w:val="0079358D"/>
    <w:rsid w:val="00795848"/>
    <w:rsid w:val="00797D55"/>
    <w:rsid w:val="007A1AEA"/>
    <w:rsid w:val="007A40B8"/>
    <w:rsid w:val="007B0BD8"/>
    <w:rsid w:val="007B183C"/>
    <w:rsid w:val="007B2B5A"/>
    <w:rsid w:val="007B4229"/>
    <w:rsid w:val="007B6167"/>
    <w:rsid w:val="007B702C"/>
    <w:rsid w:val="007B7EDA"/>
    <w:rsid w:val="007C0195"/>
    <w:rsid w:val="007C0B4B"/>
    <w:rsid w:val="007C3236"/>
    <w:rsid w:val="007C64C4"/>
    <w:rsid w:val="007D0E38"/>
    <w:rsid w:val="007D1977"/>
    <w:rsid w:val="007D1A2C"/>
    <w:rsid w:val="007D359D"/>
    <w:rsid w:val="007D3D4F"/>
    <w:rsid w:val="007D78AD"/>
    <w:rsid w:val="007D7982"/>
    <w:rsid w:val="007D7D0E"/>
    <w:rsid w:val="007E03BD"/>
    <w:rsid w:val="007E2851"/>
    <w:rsid w:val="007E2C2F"/>
    <w:rsid w:val="007E30F4"/>
    <w:rsid w:val="007E50C6"/>
    <w:rsid w:val="007E5CDF"/>
    <w:rsid w:val="007E68EE"/>
    <w:rsid w:val="007E6B8E"/>
    <w:rsid w:val="007E7D6E"/>
    <w:rsid w:val="007F15D6"/>
    <w:rsid w:val="007F2CD5"/>
    <w:rsid w:val="007F33A5"/>
    <w:rsid w:val="007F3403"/>
    <w:rsid w:val="007F4228"/>
    <w:rsid w:val="007F4A88"/>
    <w:rsid w:val="00805B2E"/>
    <w:rsid w:val="00805F4C"/>
    <w:rsid w:val="00807910"/>
    <w:rsid w:val="00813A3D"/>
    <w:rsid w:val="008149A8"/>
    <w:rsid w:val="00814FCD"/>
    <w:rsid w:val="00815964"/>
    <w:rsid w:val="008160A2"/>
    <w:rsid w:val="00816711"/>
    <w:rsid w:val="008220B4"/>
    <w:rsid w:val="008230F4"/>
    <w:rsid w:val="00823A38"/>
    <w:rsid w:val="008246F8"/>
    <w:rsid w:val="0083006A"/>
    <w:rsid w:val="008301C5"/>
    <w:rsid w:val="0083125A"/>
    <w:rsid w:val="00833125"/>
    <w:rsid w:val="00834630"/>
    <w:rsid w:val="00837233"/>
    <w:rsid w:val="00837804"/>
    <w:rsid w:val="00840F32"/>
    <w:rsid w:val="00842027"/>
    <w:rsid w:val="00842275"/>
    <w:rsid w:val="0084718B"/>
    <w:rsid w:val="00847542"/>
    <w:rsid w:val="00850A7F"/>
    <w:rsid w:val="00852687"/>
    <w:rsid w:val="00852B36"/>
    <w:rsid w:val="0085461A"/>
    <w:rsid w:val="00855D11"/>
    <w:rsid w:val="0085731E"/>
    <w:rsid w:val="00861105"/>
    <w:rsid w:val="00862B6D"/>
    <w:rsid w:val="00863968"/>
    <w:rsid w:val="00863C00"/>
    <w:rsid w:val="00864C4D"/>
    <w:rsid w:val="00865650"/>
    <w:rsid w:val="0086585F"/>
    <w:rsid w:val="00865D93"/>
    <w:rsid w:val="00871498"/>
    <w:rsid w:val="00871693"/>
    <w:rsid w:val="00871A99"/>
    <w:rsid w:val="008739B3"/>
    <w:rsid w:val="0087486B"/>
    <w:rsid w:val="00875004"/>
    <w:rsid w:val="008752FF"/>
    <w:rsid w:val="00876197"/>
    <w:rsid w:val="00882D3A"/>
    <w:rsid w:val="00885F25"/>
    <w:rsid w:val="008872E4"/>
    <w:rsid w:val="008902C5"/>
    <w:rsid w:val="00890374"/>
    <w:rsid w:val="00890415"/>
    <w:rsid w:val="00893C0F"/>
    <w:rsid w:val="00895687"/>
    <w:rsid w:val="00897BB9"/>
    <w:rsid w:val="008A1F96"/>
    <w:rsid w:val="008A314F"/>
    <w:rsid w:val="008A3910"/>
    <w:rsid w:val="008A4514"/>
    <w:rsid w:val="008A5B54"/>
    <w:rsid w:val="008A6D45"/>
    <w:rsid w:val="008A7B7F"/>
    <w:rsid w:val="008B00E2"/>
    <w:rsid w:val="008B4C01"/>
    <w:rsid w:val="008B6BF1"/>
    <w:rsid w:val="008B7597"/>
    <w:rsid w:val="008B772B"/>
    <w:rsid w:val="008C1150"/>
    <w:rsid w:val="008C1ACE"/>
    <w:rsid w:val="008C4349"/>
    <w:rsid w:val="008C4655"/>
    <w:rsid w:val="008C7C57"/>
    <w:rsid w:val="008D0CC6"/>
    <w:rsid w:val="008D155A"/>
    <w:rsid w:val="008D7AF1"/>
    <w:rsid w:val="008E0116"/>
    <w:rsid w:val="008E0D88"/>
    <w:rsid w:val="008E26B9"/>
    <w:rsid w:val="008E33A6"/>
    <w:rsid w:val="008E4005"/>
    <w:rsid w:val="008E552C"/>
    <w:rsid w:val="008E5F8A"/>
    <w:rsid w:val="008E7D55"/>
    <w:rsid w:val="008E7E3B"/>
    <w:rsid w:val="008F0487"/>
    <w:rsid w:val="008F0D72"/>
    <w:rsid w:val="008F0F8C"/>
    <w:rsid w:val="008F1C50"/>
    <w:rsid w:val="008F1C65"/>
    <w:rsid w:val="008F2507"/>
    <w:rsid w:val="008F5D4C"/>
    <w:rsid w:val="008F6246"/>
    <w:rsid w:val="008F7935"/>
    <w:rsid w:val="00900DF7"/>
    <w:rsid w:val="009017E3"/>
    <w:rsid w:val="00903F9F"/>
    <w:rsid w:val="00910661"/>
    <w:rsid w:val="00913C26"/>
    <w:rsid w:val="00914492"/>
    <w:rsid w:val="009167F5"/>
    <w:rsid w:val="00917FF3"/>
    <w:rsid w:val="00921CA4"/>
    <w:rsid w:val="00925FDE"/>
    <w:rsid w:val="00930BB8"/>
    <w:rsid w:val="009320BD"/>
    <w:rsid w:val="00933446"/>
    <w:rsid w:val="00934A3B"/>
    <w:rsid w:val="00935948"/>
    <w:rsid w:val="009367A7"/>
    <w:rsid w:val="009372B3"/>
    <w:rsid w:val="00941A23"/>
    <w:rsid w:val="00941B34"/>
    <w:rsid w:val="009443F7"/>
    <w:rsid w:val="0094714A"/>
    <w:rsid w:val="009507DF"/>
    <w:rsid w:val="009509FD"/>
    <w:rsid w:val="009514E0"/>
    <w:rsid w:val="0095163A"/>
    <w:rsid w:val="00953885"/>
    <w:rsid w:val="00953FCD"/>
    <w:rsid w:val="00954A80"/>
    <w:rsid w:val="00957C40"/>
    <w:rsid w:val="00962571"/>
    <w:rsid w:val="009628E2"/>
    <w:rsid w:val="00967965"/>
    <w:rsid w:val="00971033"/>
    <w:rsid w:val="0097254E"/>
    <w:rsid w:val="009771CF"/>
    <w:rsid w:val="009778E7"/>
    <w:rsid w:val="009809DB"/>
    <w:rsid w:val="00981F2E"/>
    <w:rsid w:val="00983CB6"/>
    <w:rsid w:val="00984003"/>
    <w:rsid w:val="009850F8"/>
    <w:rsid w:val="00985CEC"/>
    <w:rsid w:val="00986F6F"/>
    <w:rsid w:val="0098753A"/>
    <w:rsid w:val="009875D2"/>
    <w:rsid w:val="00987F66"/>
    <w:rsid w:val="009914F8"/>
    <w:rsid w:val="00993E0C"/>
    <w:rsid w:val="00994F11"/>
    <w:rsid w:val="00996CCB"/>
    <w:rsid w:val="00997553"/>
    <w:rsid w:val="009A2626"/>
    <w:rsid w:val="009A2E87"/>
    <w:rsid w:val="009A5989"/>
    <w:rsid w:val="009A5EFC"/>
    <w:rsid w:val="009A67DD"/>
    <w:rsid w:val="009B07BC"/>
    <w:rsid w:val="009B1A98"/>
    <w:rsid w:val="009B2CF9"/>
    <w:rsid w:val="009B3E34"/>
    <w:rsid w:val="009B41F3"/>
    <w:rsid w:val="009B4A10"/>
    <w:rsid w:val="009B6E93"/>
    <w:rsid w:val="009C04B6"/>
    <w:rsid w:val="009C0B9A"/>
    <w:rsid w:val="009C3989"/>
    <w:rsid w:val="009C5730"/>
    <w:rsid w:val="009C6F04"/>
    <w:rsid w:val="009D0232"/>
    <w:rsid w:val="009D4323"/>
    <w:rsid w:val="009D498E"/>
    <w:rsid w:val="009D5F6B"/>
    <w:rsid w:val="009D6A08"/>
    <w:rsid w:val="009D7415"/>
    <w:rsid w:val="009D7FE9"/>
    <w:rsid w:val="009E0074"/>
    <w:rsid w:val="009E2739"/>
    <w:rsid w:val="009E3D10"/>
    <w:rsid w:val="009E4E55"/>
    <w:rsid w:val="009E4EBA"/>
    <w:rsid w:val="009E5A86"/>
    <w:rsid w:val="009E6892"/>
    <w:rsid w:val="009E6D8E"/>
    <w:rsid w:val="009E758B"/>
    <w:rsid w:val="009F1B0D"/>
    <w:rsid w:val="009F1EC6"/>
    <w:rsid w:val="009F2883"/>
    <w:rsid w:val="009F4AB7"/>
    <w:rsid w:val="009F5429"/>
    <w:rsid w:val="009F5DCD"/>
    <w:rsid w:val="009F6A29"/>
    <w:rsid w:val="009F6FAE"/>
    <w:rsid w:val="009F7611"/>
    <w:rsid w:val="00A003A2"/>
    <w:rsid w:val="00A006FA"/>
    <w:rsid w:val="00A0414D"/>
    <w:rsid w:val="00A052AC"/>
    <w:rsid w:val="00A05451"/>
    <w:rsid w:val="00A0638F"/>
    <w:rsid w:val="00A1039C"/>
    <w:rsid w:val="00A1296A"/>
    <w:rsid w:val="00A12A4A"/>
    <w:rsid w:val="00A130DF"/>
    <w:rsid w:val="00A13A46"/>
    <w:rsid w:val="00A149D2"/>
    <w:rsid w:val="00A1500E"/>
    <w:rsid w:val="00A20366"/>
    <w:rsid w:val="00A237DF"/>
    <w:rsid w:val="00A2437D"/>
    <w:rsid w:val="00A259E5"/>
    <w:rsid w:val="00A269D5"/>
    <w:rsid w:val="00A311C7"/>
    <w:rsid w:val="00A3178B"/>
    <w:rsid w:val="00A32185"/>
    <w:rsid w:val="00A34919"/>
    <w:rsid w:val="00A376B6"/>
    <w:rsid w:val="00A449A2"/>
    <w:rsid w:val="00A45603"/>
    <w:rsid w:val="00A50E93"/>
    <w:rsid w:val="00A5138A"/>
    <w:rsid w:val="00A516C6"/>
    <w:rsid w:val="00A53A11"/>
    <w:rsid w:val="00A555F1"/>
    <w:rsid w:val="00A56CE2"/>
    <w:rsid w:val="00A60E38"/>
    <w:rsid w:val="00A64161"/>
    <w:rsid w:val="00A644B4"/>
    <w:rsid w:val="00A647F7"/>
    <w:rsid w:val="00A6525F"/>
    <w:rsid w:val="00A748E0"/>
    <w:rsid w:val="00A76CF1"/>
    <w:rsid w:val="00A81982"/>
    <w:rsid w:val="00A819C5"/>
    <w:rsid w:val="00A82DFA"/>
    <w:rsid w:val="00A8397F"/>
    <w:rsid w:val="00A83A58"/>
    <w:rsid w:val="00A8407C"/>
    <w:rsid w:val="00A875FD"/>
    <w:rsid w:val="00A90324"/>
    <w:rsid w:val="00A90CC7"/>
    <w:rsid w:val="00A9191B"/>
    <w:rsid w:val="00A924FB"/>
    <w:rsid w:val="00A96E70"/>
    <w:rsid w:val="00AA09FF"/>
    <w:rsid w:val="00AA0F31"/>
    <w:rsid w:val="00AA2A1F"/>
    <w:rsid w:val="00AA4814"/>
    <w:rsid w:val="00AA6F27"/>
    <w:rsid w:val="00AA7856"/>
    <w:rsid w:val="00AB09B3"/>
    <w:rsid w:val="00AB2058"/>
    <w:rsid w:val="00AB289F"/>
    <w:rsid w:val="00AB3A3B"/>
    <w:rsid w:val="00AB4BE5"/>
    <w:rsid w:val="00AB503C"/>
    <w:rsid w:val="00AB7AEA"/>
    <w:rsid w:val="00AC091D"/>
    <w:rsid w:val="00AC124C"/>
    <w:rsid w:val="00AC2707"/>
    <w:rsid w:val="00AC29C0"/>
    <w:rsid w:val="00AC4460"/>
    <w:rsid w:val="00AC717B"/>
    <w:rsid w:val="00AD1EA7"/>
    <w:rsid w:val="00AD2D17"/>
    <w:rsid w:val="00AD382D"/>
    <w:rsid w:val="00AD39DC"/>
    <w:rsid w:val="00AD3DC1"/>
    <w:rsid w:val="00AD66B1"/>
    <w:rsid w:val="00AD7521"/>
    <w:rsid w:val="00AE00D7"/>
    <w:rsid w:val="00AE341A"/>
    <w:rsid w:val="00AE3F1B"/>
    <w:rsid w:val="00AE44E7"/>
    <w:rsid w:val="00AE5D06"/>
    <w:rsid w:val="00AF04E8"/>
    <w:rsid w:val="00AF063E"/>
    <w:rsid w:val="00AF12BC"/>
    <w:rsid w:val="00AF3955"/>
    <w:rsid w:val="00B0127E"/>
    <w:rsid w:val="00B01313"/>
    <w:rsid w:val="00B01466"/>
    <w:rsid w:val="00B02173"/>
    <w:rsid w:val="00B024DD"/>
    <w:rsid w:val="00B043B5"/>
    <w:rsid w:val="00B14817"/>
    <w:rsid w:val="00B14A74"/>
    <w:rsid w:val="00B14AAA"/>
    <w:rsid w:val="00B15BDD"/>
    <w:rsid w:val="00B16183"/>
    <w:rsid w:val="00B17F93"/>
    <w:rsid w:val="00B21F6A"/>
    <w:rsid w:val="00B220C7"/>
    <w:rsid w:val="00B23449"/>
    <w:rsid w:val="00B24350"/>
    <w:rsid w:val="00B261EA"/>
    <w:rsid w:val="00B2635D"/>
    <w:rsid w:val="00B30A3D"/>
    <w:rsid w:val="00B31EA4"/>
    <w:rsid w:val="00B31FAB"/>
    <w:rsid w:val="00B357BF"/>
    <w:rsid w:val="00B36A51"/>
    <w:rsid w:val="00B4199A"/>
    <w:rsid w:val="00B44C85"/>
    <w:rsid w:val="00B4634B"/>
    <w:rsid w:val="00B464EC"/>
    <w:rsid w:val="00B475BC"/>
    <w:rsid w:val="00B47974"/>
    <w:rsid w:val="00B51385"/>
    <w:rsid w:val="00B52632"/>
    <w:rsid w:val="00B538DE"/>
    <w:rsid w:val="00B53C3E"/>
    <w:rsid w:val="00B557A9"/>
    <w:rsid w:val="00B579EA"/>
    <w:rsid w:val="00B61D78"/>
    <w:rsid w:val="00B62007"/>
    <w:rsid w:val="00B63F95"/>
    <w:rsid w:val="00B709E1"/>
    <w:rsid w:val="00B70BA0"/>
    <w:rsid w:val="00B7161F"/>
    <w:rsid w:val="00B72CC5"/>
    <w:rsid w:val="00B73BE4"/>
    <w:rsid w:val="00B7442E"/>
    <w:rsid w:val="00B746FA"/>
    <w:rsid w:val="00B75CFF"/>
    <w:rsid w:val="00B76121"/>
    <w:rsid w:val="00B7693F"/>
    <w:rsid w:val="00B8005A"/>
    <w:rsid w:val="00B810A0"/>
    <w:rsid w:val="00B82524"/>
    <w:rsid w:val="00B83758"/>
    <w:rsid w:val="00B8564F"/>
    <w:rsid w:val="00B85E2C"/>
    <w:rsid w:val="00B85F6C"/>
    <w:rsid w:val="00B8726A"/>
    <w:rsid w:val="00B87A88"/>
    <w:rsid w:val="00B908C1"/>
    <w:rsid w:val="00B943D9"/>
    <w:rsid w:val="00B945E2"/>
    <w:rsid w:val="00B94D33"/>
    <w:rsid w:val="00B972DD"/>
    <w:rsid w:val="00B97667"/>
    <w:rsid w:val="00B97B0C"/>
    <w:rsid w:val="00BA0937"/>
    <w:rsid w:val="00BB0997"/>
    <w:rsid w:val="00BB2170"/>
    <w:rsid w:val="00BB35C2"/>
    <w:rsid w:val="00BB426A"/>
    <w:rsid w:val="00BB4C92"/>
    <w:rsid w:val="00BB4F3E"/>
    <w:rsid w:val="00BB715B"/>
    <w:rsid w:val="00BC0E2A"/>
    <w:rsid w:val="00BC0EA7"/>
    <w:rsid w:val="00BC58B4"/>
    <w:rsid w:val="00BC6738"/>
    <w:rsid w:val="00BC749D"/>
    <w:rsid w:val="00BD01ED"/>
    <w:rsid w:val="00BD057F"/>
    <w:rsid w:val="00BD08D8"/>
    <w:rsid w:val="00BD1595"/>
    <w:rsid w:val="00BD2BBE"/>
    <w:rsid w:val="00BD2F91"/>
    <w:rsid w:val="00BD43B6"/>
    <w:rsid w:val="00BD4FC6"/>
    <w:rsid w:val="00BD51F6"/>
    <w:rsid w:val="00BD76E9"/>
    <w:rsid w:val="00BD7C5D"/>
    <w:rsid w:val="00BE0F58"/>
    <w:rsid w:val="00BE2BBD"/>
    <w:rsid w:val="00BE2DC6"/>
    <w:rsid w:val="00BE3D8A"/>
    <w:rsid w:val="00BE40D2"/>
    <w:rsid w:val="00BE598E"/>
    <w:rsid w:val="00BE60AC"/>
    <w:rsid w:val="00BE6F39"/>
    <w:rsid w:val="00BE7F28"/>
    <w:rsid w:val="00BF0060"/>
    <w:rsid w:val="00BF2A07"/>
    <w:rsid w:val="00BF7138"/>
    <w:rsid w:val="00BF7AEA"/>
    <w:rsid w:val="00C02D1C"/>
    <w:rsid w:val="00C02DCE"/>
    <w:rsid w:val="00C04FCA"/>
    <w:rsid w:val="00C063BE"/>
    <w:rsid w:val="00C072AD"/>
    <w:rsid w:val="00C07BA9"/>
    <w:rsid w:val="00C1055B"/>
    <w:rsid w:val="00C12A41"/>
    <w:rsid w:val="00C13720"/>
    <w:rsid w:val="00C167F5"/>
    <w:rsid w:val="00C171D0"/>
    <w:rsid w:val="00C21FDA"/>
    <w:rsid w:val="00C2273D"/>
    <w:rsid w:val="00C24B37"/>
    <w:rsid w:val="00C25FEB"/>
    <w:rsid w:val="00C26B57"/>
    <w:rsid w:val="00C27B64"/>
    <w:rsid w:val="00C30401"/>
    <w:rsid w:val="00C31531"/>
    <w:rsid w:val="00C32EFE"/>
    <w:rsid w:val="00C35216"/>
    <w:rsid w:val="00C40B1A"/>
    <w:rsid w:val="00C41EDB"/>
    <w:rsid w:val="00C453DA"/>
    <w:rsid w:val="00C45858"/>
    <w:rsid w:val="00C47CB9"/>
    <w:rsid w:val="00C47DC8"/>
    <w:rsid w:val="00C5159F"/>
    <w:rsid w:val="00C53368"/>
    <w:rsid w:val="00C53BDC"/>
    <w:rsid w:val="00C55CE5"/>
    <w:rsid w:val="00C5734D"/>
    <w:rsid w:val="00C60AF0"/>
    <w:rsid w:val="00C638AB"/>
    <w:rsid w:val="00C64ABC"/>
    <w:rsid w:val="00C651FC"/>
    <w:rsid w:val="00C65403"/>
    <w:rsid w:val="00C658FC"/>
    <w:rsid w:val="00C65C04"/>
    <w:rsid w:val="00C739CE"/>
    <w:rsid w:val="00C74730"/>
    <w:rsid w:val="00C76C2E"/>
    <w:rsid w:val="00C844F0"/>
    <w:rsid w:val="00C85D45"/>
    <w:rsid w:val="00C85F44"/>
    <w:rsid w:val="00C864EF"/>
    <w:rsid w:val="00C86E45"/>
    <w:rsid w:val="00C86FDA"/>
    <w:rsid w:val="00C876C1"/>
    <w:rsid w:val="00C87D5C"/>
    <w:rsid w:val="00C906F0"/>
    <w:rsid w:val="00C90CDA"/>
    <w:rsid w:val="00C91EEA"/>
    <w:rsid w:val="00C93ABC"/>
    <w:rsid w:val="00C95E51"/>
    <w:rsid w:val="00C9619B"/>
    <w:rsid w:val="00C975C5"/>
    <w:rsid w:val="00CA0195"/>
    <w:rsid w:val="00CA224E"/>
    <w:rsid w:val="00CA6751"/>
    <w:rsid w:val="00CA79A4"/>
    <w:rsid w:val="00CA7EB2"/>
    <w:rsid w:val="00CB08A2"/>
    <w:rsid w:val="00CB1DCC"/>
    <w:rsid w:val="00CC0DDB"/>
    <w:rsid w:val="00CC1145"/>
    <w:rsid w:val="00CC1BE5"/>
    <w:rsid w:val="00CC471B"/>
    <w:rsid w:val="00CC5B2C"/>
    <w:rsid w:val="00CC5CD4"/>
    <w:rsid w:val="00CC67A4"/>
    <w:rsid w:val="00CC6818"/>
    <w:rsid w:val="00CC6D25"/>
    <w:rsid w:val="00CC7D05"/>
    <w:rsid w:val="00CC7D85"/>
    <w:rsid w:val="00CD02BE"/>
    <w:rsid w:val="00CD2002"/>
    <w:rsid w:val="00CD3675"/>
    <w:rsid w:val="00CD5880"/>
    <w:rsid w:val="00CD73D9"/>
    <w:rsid w:val="00CD7A73"/>
    <w:rsid w:val="00CE24F0"/>
    <w:rsid w:val="00CF063E"/>
    <w:rsid w:val="00CF0DCA"/>
    <w:rsid w:val="00CF1BAC"/>
    <w:rsid w:val="00CF256C"/>
    <w:rsid w:val="00CF2D29"/>
    <w:rsid w:val="00CF3E7B"/>
    <w:rsid w:val="00CF519F"/>
    <w:rsid w:val="00CF738C"/>
    <w:rsid w:val="00D002C7"/>
    <w:rsid w:val="00D01AC0"/>
    <w:rsid w:val="00D02CC2"/>
    <w:rsid w:val="00D111B3"/>
    <w:rsid w:val="00D11353"/>
    <w:rsid w:val="00D1150D"/>
    <w:rsid w:val="00D17CDA"/>
    <w:rsid w:val="00D2094A"/>
    <w:rsid w:val="00D21CDD"/>
    <w:rsid w:val="00D24944"/>
    <w:rsid w:val="00D2506A"/>
    <w:rsid w:val="00D27930"/>
    <w:rsid w:val="00D31F52"/>
    <w:rsid w:val="00D3203B"/>
    <w:rsid w:val="00D32AD2"/>
    <w:rsid w:val="00D33DDC"/>
    <w:rsid w:val="00D351B4"/>
    <w:rsid w:val="00D35A61"/>
    <w:rsid w:val="00D408C1"/>
    <w:rsid w:val="00D41C2C"/>
    <w:rsid w:val="00D43CCB"/>
    <w:rsid w:val="00D4434A"/>
    <w:rsid w:val="00D45021"/>
    <w:rsid w:val="00D46A18"/>
    <w:rsid w:val="00D50A85"/>
    <w:rsid w:val="00D53058"/>
    <w:rsid w:val="00D555FE"/>
    <w:rsid w:val="00D55818"/>
    <w:rsid w:val="00D57076"/>
    <w:rsid w:val="00D61F53"/>
    <w:rsid w:val="00D6209F"/>
    <w:rsid w:val="00D622EB"/>
    <w:rsid w:val="00D62AEF"/>
    <w:rsid w:val="00D64A1F"/>
    <w:rsid w:val="00D65BED"/>
    <w:rsid w:val="00D71977"/>
    <w:rsid w:val="00D73760"/>
    <w:rsid w:val="00D75422"/>
    <w:rsid w:val="00D76F32"/>
    <w:rsid w:val="00D776D4"/>
    <w:rsid w:val="00D7773A"/>
    <w:rsid w:val="00D80627"/>
    <w:rsid w:val="00D80931"/>
    <w:rsid w:val="00D82A75"/>
    <w:rsid w:val="00D905C0"/>
    <w:rsid w:val="00D90C03"/>
    <w:rsid w:val="00D913F5"/>
    <w:rsid w:val="00D91FC4"/>
    <w:rsid w:val="00D943CE"/>
    <w:rsid w:val="00D94EDC"/>
    <w:rsid w:val="00D95218"/>
    <w:rsid w:val="00D95606"/>
    <w:rsid w:val="00D95B28"/>
    <w:rsid w:val="00D96B39"/>
    <w:rsid w:val="00D96FAF"/>
    <w:rsid w:val="00DA1288"/>
    <w:rsid w:val="00DA1EC1"/>
    <w:rsid w:val="00DA2327"/>
    <w:rsid w:val="00DA3CE8"/>
    <w:rsid w:val="00DA518A"/>
    <w:rsid w:val="00DA5E46"/>
    <w:rsid w:val="00DB159A"/>
    <w:rsid w:val="00DB1BF5"/>
    <w:rsid w:val="00DB2A94"/>
    <w:rsid w:val="00DB3067"/>
    <w:rsid w:val="00DB4462"/>
    <w:rsid w:val="00DB7012"/>
    <w:rsid w:val="00DC16BA"/>
    <w:rsid w:val="00DC66B8"/>
    <w:rsid w:val="00DD0AB2"/>
    <w:rsid w:val="00DD26A8"/>
    <w:rsid w:val="00DD7083"/>
    <w:rsid w:val="00DE130A"/>
    <w:rsid w:val="00DE4031"/>
    <w:rsid w:val="00DF263E"/>
    <w:rsid w:val="00DF2F8F"/>
    <w:rsid w:val="00DF39CF"/>
    <w:rsid w:val="00DF79B6"/>
    <w:rsid w:val="00E01721"/>
    <w:rsid w:val="00E02EB0"/>
    <w:rsid w:val="00E030C7"/>
    <w:rsid w:val="00E071D4"/>
    <w:rsid w:val="00E07B1C"/>
    <w:rsid w:val="00E07B27"/>
    <w:rsid w:val="00E109A3"/>
    <w:rsid w:val="00E1124C"/>
    <w:rsid w:val="00E11414"/>
    <w:rsid w:val="00E122E5"/>
    <w:rsid w:val="00E12E17"/>
    <w:rsid w:val="00E13F72"/>
    <w:rsid w:val="00E1570A"/>
    <w:rsid w:val="00E15B33"/>
    <w:rsid w:val="00E200F6"/>
    <w:rsid w:val="00E207E7"/>
    <w:rsid w:val="00E20933"/>
    <w:rsid w:val="00E229FA"/>
    <w:rsid w:val="00E25154"/>
    <w:rsid w:val="00E2758E"/>
    <w:rsid w:val="00E300AF"/>
    <w:rsid w:val="00E330C5"/>
    <w:rsid w:val="00E33292"/>
    <w:rsid w:val="00E33E21"/>
    <w:rsid w:val="00E36182"/>
    <w:rsid w:val="00E3717F"/>
    <w:rsid w:val="00E372B8"/>
    <w:rsid w:val="00E374E0"/>
    <w:rsid w:val="00E41D1B"/>
    <w:rsid w:val="00E43EB0"/>
    <w:rsid w:val="00E43F6C"/>
    <w:rsid w:val="00E44326"/>
    <w:rsid w:val="00E44401"/>
    <w:rsid w:val="00E467AB"/>
    <w:rsid w:val="00E50D8C"/>
    <w:rsid w:val="00E5692A"/>
    <w:rsid w:val="00E57CEE"/>
    <w:rsid w:val="00E6008A"/>
    <w:rsid w:val="00E60730"/>
    <w:rsid w:val="00E613EF"/>
    <w:rsid w:val="00E631AA"/>
    <w:rsid w:val="00E6338A"/>
    <w:rsid w:val="00E63C7A"/>
    <w:rsid w:val="00E65A47"/>
    <w:rsid w:val="00E6739E"/>
    <w:rsid w:val="00E747AC"/>
    <w:rsid w:val="00E763DE"/>
    <w:rsid w:val="00E76FDD"/>
    <w:rsid w:val="00E80176"/>
    <w:rsid w:val="00E80D0F"/>
    <w:rsid w:val="00E81622"/>
    <w:rsid w:val="00E8270F"/>
    <w:rsid w:val="00E83397"/>
    <w:rsid w:val="00E83CF0"/>
    <w:rsid w:val="00E85AA8"/>
    <w:rsid w:val="00E86E97"/>
    <w:rsid w:val="00E928E0"/>
    <w:rsid w:val="00E92DFB"/>
    <w:rsid w:val="00E931E9"/>
    <w:rsid w:val="00E93D12"/>
    <w:rsid w:val="00E9484F"/>
    <w:rsid w:val="00E967EF"/>
    <w:rsid w:val="00EA0DBA"/>
    <w:rsid w:val="00EA12BC"/>
    <w:rsid w:val="00EA16D0"/>
    <w:rsid w:val="00EA1D5C"/>
    <w:rsid w:val="00EA1DF3"/>
    <w:rsid w:val="00EA405D"/>
    <w:rsid w:val="00EA518F"/>
    <w:rsid w:val="00EA52D4"/>
    <w:rsid w:val="00EA590F"/>
    <w:rsid w:val="00EA7D5D"/>
    <w:rsid w:val="00EB01B6"/>
    <w:rsid w:val="00EB09C1"/>
    <w:rsid w:val="00EB3C8B"/>
    <w:rsid w:val="00EB5EB9"/>
    <w:rsid w:val="00EB62D1"/>
    <w:rsid w:val="00EC09AB"/>
    <w:rsid w:val="00EC0D1F"/>
    <w:rsid w:val="00EC557B"/>
    <w:rsid w:val="00EC56DC"/>
    <w:rsid w:val="00ED0238"/>
    <w:rsid w:val="00ED2145"/>
    <w:rsid w:val="00ED2628"/>
    <w:rsid w:val="00ED3295"/>
    <w:rsid w:val="00ED33F5"/>
    <w:rsid w:val="00ED3D38"/>
    <w:rsid w:val="00ED5078"/>
    <w:rsid w:val="00ED561E"/>
    <w:rsid w:val="00EE0940"/>
    <w:rsid w:val="00EE2745"/>
    <w:rsid w:val="00EE3709"/>
    <w:rsid w:val="00EE4D0A"/>
    <w:rsid w:val="00EE6C07"/>
    <w:rsid w:val="00EE6D70"/>
    <w:rsid w:val="00EF148F"/>
    <w:rsid w:val="00EF2903"/>
    <w:rsid w:val="00EF3836"/>
    <w:rsid w:val="00EF6730"/>
    <w:rsid w:val="00F00176"/>
    <w:rsid w:val="00F01B8D"/>
    <w:rsid w:val="00F01FF8"/>
    <w:rsid w:val="00F04878"/>
    <w:rsid w:val="00F049AD"/>
    <w:rsid w:val="00F06476"/>
    <w:rsid w:val="00F06F46"/>
    <w:rsid w:val="00F10220"/>
    <w:rsid w:val="00F125A6"/>
    <w:rsid w:val="00F164EA"/>
    <w:rsid w:val="00F16566"/>
    <w:rsid w:val="00F206E0"/>
    <w:rsid w:val="00F21788"/>
    <w:rsid w:val="00F219B2"/>
    <w:rsid w:val="00F242B3"/>
    <w:rsid w:val="00F249B1"/>
    <w:rsid w:val="00F26E08"/>
    <w:rsid w:val="00F31CA9"/>
    <w:rsid w:val="00F321B6"/>
    <w:rsid w:val="00F3224C"/>
    <w:rsid w:val="00F325C7"/>
    <w:rsid w:val="00F33513"/>
    <w:rsid w:val="00F34D64"/>
    <w:rsid w:val="00F34FF0"/>
    <w:rsid w:val="00F40A25"/>
    <w:rsid w:val="00F40F50"/>
    <w:rsid w:val="00F42F7D"/>
    <w:rsid w:val="00F444EF"/>
    <w:rsid w:val="00F45219"/>
    <w:rsid w:val="00F45A7C"/>
    <w:rsid w:val="00F45F22"/>
    <w:rsid w:val="00F46DAA"/>
    <w:rsid w:val="00F507C9"/>
    <w:rsid w:val="00F55D41"/>
    <w:rsid w:val="00F57D96"/>
    <w:rsid w:val="00F61A0B"/>
    <w:rsid w:val="00F6623C"/>
    <w:rsid w:val="00F66AB8"/>
    <w:rsid w:val="00F70C24"/>
    <w:rsid w:val="00F71D41"/>
    <w:rsid w:val="00F73AE7"/>
    <w:rsid w:val="00F74103"/>
    <w:rsid w:val="00F746EF"/>
    <w:rsid w:val="00F7528A"/>
    <w:rsid w:val="00F75D71"/>
    <w:rsid w:val="00F76D41"/>
    <w:rsid w:val="00F77F57"/>
    <w:rsid w:val="00F8043E"/>
    <w:rsid w:val="00F823F2"/>
    <w:rsid w:val="00F8275D"/>
    <w:rsid w:val="00F83615"/>
    <w:rsid w:val="00F83671"/>
    <w:rsid w:val="00F839AE"/>
    <w:rsid w:val="00F83E56"/>
    <w:rsid w:val="00F86294"/>
    <w:rsid w:val="00F92F68"/>
    <w:rsid w:val="00F956CF"/>
    <w:rsid w:val="00F962F2"/>
    <w:rsid w:val="00FA001B"/>
    <w:rsid w:val="00FA0866"/>
    <w:rsid w:val="00FA1CAF"/>
    <w:rsid w:val="00FA4226"/>
    <w:rsid w:val="00FA5707"/>
    <w:rsid w:val="00FB20A0"/>
    <w:rsid w:val="00FB22F8"/>
    <w:rsid w:val="00FB3AE4"/>
    <w:rsid w:val="00FB3DB4"/>
    <w:rsid w:val="00FB4CB3"/>
    <w:rsid w:val="00FB4F89"/>
    <w:rsid w:val="00FB7D28"/>
    <w:rsid w:val="00FC1B51"/>
    <w:rsid w:val="00FC371A"/>
    <w:rsid w:val="00FC378E"/>
    <w:rsid w:val="00FC38C0"/>
    <w:rsid w:val="00FC42DB"/>
    <w:rsid w:val="00FC790B"/>
    <w:rsid w:val="00FD03C0"/>
    <w:rsid w:val="00FD13B4"/>
    <w:rsid w:val="00FD200F"/>
    <w:rsid w:val="00FD41EB"/>
    <w:rsid w:val="00FD6153"/>
    <w:rsid w:val="00FD615A"/>
    <w:rsid w:val="00FE0CB5"/>
    <w:rsid w:val="00FE2197"/>
    <w:rsid w:val="00FE519C"/>
    <w:rsid w:val="00FE5820"/>
    <w:rsid w:val="00FE6103"/>
    <w:rsid w:val="00FF142E"/>
    <w:rsid w:val="00FF166D"/>
    <w:rsid w:val="00FF273A"/>
    <w:rsid w:val="00FF36CB"/>
    <w:rsid w:val="00FF39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D3AFB25"/>
  <w15:docId w15:val="{9E977DC1-DC95-4EA7-93C9-6F78B4F64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2AC5"/>
    <w:pPr>
      <w:ind w:left="720"/>
      <w:contextualSpacing/>
    </w:pPr>
  </w:style>
  <w:style w:type="table" w:styleId="TableGrid">
    <w:name w:val="Table Grid"/>
    <w:basedOn w:val="TableNormal"/>
    <w:uiPriority w:val="39"/>
    <w:rsid w:val="00DF79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E00D7"/>
    <w:rPr>
      <w:color w:val="0563C1"/>
      <w:u w:val="single"/>
    </w:rPr>
  </w:style>
  <w:style w:type="character" w:styleId="FollowedHyperlink">
    <w:name w:val="FollowedHyperlink"/>
    <w:basedOn w:val="DefaultParagraphFont"/>
    <w:uiPriority w:val="99"/>
    <w:semiHidden/>
    <w:unhideWhenUsed/>
    <w:rsid w:val="00AE00D7"/>
    <w:rPr>
      <w:color w:val="954F72" w:themeColor="followedHyperlink"/>
      <w:u w:val="single"/>
    </w:rPr>
  </w:style>
  <w:style w:type="paragraph" w:styleId="BalloonText">
    <w:name w:val="Balloon Text"/>
    <w:basedOn w:val="Normal"/>
    <w:link w:val="BalloonTextChar"/>
    <w:uiPriority w:val="99"/>
    <w:semiHidden/>
    <w:unhideWhenUsed/>
    <w:rsid w:val="00C26B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6B57"/>
    <w:rPr>
      <w:rFonts w:ascii="Segoe UI" w:hAnsi="Segoe UI" w:cs="Segoe UI"/>
      <w:sz w:val="18"/>
      <w:szCs w:val="18"/>
    </w:rPr>
  </w:style>
  <w:style w:type="paragraph" w:styleId="FootnoteText">
    <w:name w:val="footnote text"/>
    <w:basedOn w:val="Normal"/>
    <w:link w:val="FootnoteTextChar"/>
    <w:uiPriority w:val="99"/>
    <w:semiHidden/>
    <w:unhideWhenUsed/>
    <w:rsid w:val="00483C5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83C57"/>
    <w:rPr>
      <w:sz w:val="20"/>
      <w:szCs w:val="20"/>
    </w:rPr>
  </w:style>
  <w:style w:type="character" w:styleId="FootnoteReference">
    <w:name w:val="footnote reference"/>
    <w:basedOn w:val="DefaultParagraphFont"/>
    <w:uiPriority w:val="99"/>
    <w:semiHidden/>
    <w:unhideWhenUsed/>
    <w:rsid w:val="00483C57"/>
    <w:rPr>
      <w:vertAlign w:val="superscript"/>
    </w:rPr>
  </w:style>
  <w:style w:type="paragraph" w:styleId="Header">
    <w:name w:val="header"/>
    <w:basedOn w:val="Normal"/>
    <w:link w:val="HeaderChar"/>
    <w:uiPriority w:val="99"/>
    <w:unhideWhenUsed/>
    <w:rsid w:val="007460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6047"/>
  </w:style>
  <w:style w:type="paragraph" w:styleId="Footer">
    <w:name w:val="footer"/>
    <w:basedOn w:val="Normal"/>
    <w:link w:val="FooterChar"/>
    <w:uiPriority w:val="99"/>
    <w:unhideWhenUsed/>
    <w:rsid w:val="007460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6047"/>
  </w:style>
  <w:style w:type="character" w:customStyle="1" w:styleId="hotkey-layer">
    <w:name w:val="hotkey-layer"/>
    <w:basedOn w:val="DefaultParagraphFont"/>
    <w:rsid w:val="00882D3A"/>
  </w:style>
  <w:style w:type="paragraph" w:styleId="NormalWeb">
    <w:name w:val="Normal (Web)"/>
    <w:basedOn w:val="Normal"/>
    <w:uiPriority w:val="99"/>
    <w:semiHidden/>
    <w:unhideWhenUsed/>
    <w:rsid w:val="00E3717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676D96"/>
    <w:rPr>
      <w:sz w:val="16"/>
      <w:szCs w:val="16"/>
    </w:rPr>
  </w:style>
  <w:style w:type="paragraph" w:styleId="CommentText">
    <w:name w:val="annotation text"/>
    <w:basedOn w:val="Normal"/>
    <w:link w:val="CommentTextChar"/>
    <w:uiPriority w:val="99"/>
    <w:semiHidden/>
    <w:unhideWhenUsed/>
    <w:rsid w:val="00676D96"/>
    <w:pPr>
      <w:spacing w:line="240" w:lineRule="auto"/>
    </w:pPr>
    <w:rPr>
      <w:sz w:val="20"/>
      <w:szCs w:val="20"/>
    </w:rPr>
  </w:style>
  <w:style w:type="character" w:customStyle="1" w:styleId="CommentTextChar">
    <w:name w:val="Comment Text Char"/>
    <w:basedOn w:val="DefaultParagraphFont"/>
    <w:link w:val="CommentText"/>
    <w:uiPriority w:val="99"/>
    <w:semiHidden/>
    <w:rsid w:val="00676D96"/>
    <w:rPr>
      <w:sz w:val="20"/>
      <w:szCs w:val="20"/>
    </w:rPr>
  </w:style>
  <w:style w:type="paragraph" w:styleId="CommentSubject">
    <w:name w:val="annotation subject"/>
    <w:basedOn w:val="CommentText"/>
    <w:next w:val="CommentText"/>
    <w:link w:val="CommentSubjectChar"/>
    <w:uiPriority w:val="99"/>
    <w:semiHidden/>
    <w:unhideWhenUsed/>
    <w:rsid w:val="00676D96"/>
    <w:rPr>
      <w:b/>
      <w:bCs/>
    </w:rPr>
  </w:style>
  <w:style w:type="character" w:customStyle="1" w:styleId="CommentSubjectChar">
    <w:name w:val="Comment Subject Char"/>
    <w:basedOn w:val="CommentTextChar"/>
    <w:link w:val="CommentSubject"/>
    <w:uiPriority w:val="99"/>
    <w:semiHidden/>
    <w:rsid w:val="00676D9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658856">
      <w:bodyDiv w:val="1"/>
      <w:marLeft w:val="0"/>
      <w:marRight w:val="0"/>
      <w:marTop w:val="0"/>
      <w:marBottom w:val="0"/>
      <w:divBdr>
        <w:top w:val="none" w:sz="0" w:space="0" w:color="auto"/>
        <w:left w:val="none" w:sz="0" w:space="0" w:color="auto"/>
        <w:bottom w:val="none" w:sz="0" w:space="0" w:color="auto"/>
        <w:right w:val="none" w:sz="0" w:space="0" w:color="auto"/>
      </w:divBdr>
    </w:div>
    <w:div w:id="290594433">
      <w:bodyDiv w:val="1"/>
      <w:marLeft w:val="0"/>
      <w:marRight w:val="0"/>
      <w:marTop w:val="0"/>
      <w:marBottom w:val="0"/>
      <w:divBdr>
        <w:top w:val="none" w:sz="0" w:space="0" w:color="auto"/>
        <w:left w:val="none" w:sz="0" w:space="0" w:color="auto"/>
        <w:bottom w:val="none" w:sz="0" w:space="0" w:color="auto"/>
        <w:right w:val="none" w:sz="0" w:space="0" w:color="auto"/>
      </w:divBdr>
    </w:div>
    <w:div w:id="318777127">
      <w:bodyDiv w:val="1"/>
      <w:marLeft w:val="0"/>
      <w:marRight w:val="0"/>
      <w:marTop w:val="0"/>
      <w:marBottom w:val="0"/>
      <w:divBdr>
        <w:top w:val="none" w:sz="0" w:space="0" w:color="auto"/>
        <w:left w:val="none" w:sz="0" w:space="0" w:color="auto"/>
        <w:bottom w:val="none" w:sz="0" w:space="0" w:color="auto"/>
        <w:right w:val="none" w:sz="0" w:space="0" w:color="auto"/>
      </w:divBdr>
      <w:divsChild>
        <w:div w:id="376784067">
          <w:marLeft w:val="0"/>
          <w:marRight w:val="0"/>
          <w:marTop w:val="0"/>
          <w:marBottom w:val="0"/>
          <w:divBdr>
            <w:top w:val="none" w:sz="0" w:space="0" w:color="auto"/>
            <w:left w:val="none" w:sz="0" w:space="0" w:color="auto"/>
            <w:bottom w:val="none" w:sz="0" w:space="0" w:color="auto"/>
            <w:right w:val="none" w:sz="0" w:space="0" w:color="auto"/>
          </w:divBdr>
        </w:div>
      </w:divsChild>
    </w:div>
    <w:div w:id="1295258589">
      <w:bodyDiv w:val="1"/>
      <w:marLeft w:val="0"/>
      <w:marRight w:val="0"/>
      <w:marTop w:val="0"/>
      <w:marBottom w:val="0"/>
      <w:divBdr>
        <w:top w:val="none" w:sz="0" w:space="0" w:color="auto"/>
        <w:left w:val="none" w:sz="0" w:space="0" w:color="auto"/>
        <w:bottom w:val="none" w:sz="0" w:space="0" w:color="auto"/>
        <w:right w:val="none" w:sz="0" w:space="0" w:color="auto"/>
      </w:divBdr>
    </w:div>
    <w:div w:id="1348748824">
      <w:bodyDiv w:val="1"/>
      <w:marLeft w:val="0"/>
      <w:marRight w:val="0"/>
      <w:marTop w:val="0"/>
      <w:marBottom w:val="0"/>
      <w:divBdr>
        <w:top w:val="none" w:sz="0" w:space="0" w:color="auto"/>
        <w:left w:val="none" w:sz="0" w:space="0" w:color="auto"/>
        <w:bottom w:val="none" w:sz="0" w:space="0" w:color="auto"/>
        <w:right w:val="none" w:sz="0" w:space="0" w:color="auto"/>
      </w:divBdr>
      <w:divsChild>
        <w:div w:id="2115710991">
          <w:marLeft w:val="0"/>
          <w:marRight w:val="0"/>
          <w:marTop w:val="0"/>
          <w:marBottom w:val="0"/>
          <w:divBdr>
            <w:top w:val="none" w:sz="0" w:space="0" w:color="auto"/>
            <w:left w:val="none" w:sz="0" w:space="0" w:color="auto"/>
            <w:bottom w:val="none" w:sz="0" w:space="0" w:color="auto"/>
            <w:right w:val="none" w:sz="0" w:space="0" w:color="auto"/>
          </w:divBdr>
        </w:div>
      </w:divsChild>
    </w:div>
    <w:div w:id="1895264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C88A90-63E0-40FA-BDE2-A357D1182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1628</Words>
  <Characters>9284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Sussex</Company>
  <LinksUpToDate>false</LinksUpToDate>
  <CharactersWithSpaces>10891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Hallam</dc:creator>
  <cp:lastModifiedBy>autdh</cp:lastModifiedBy>
  <cp:revision>2</cp:revision>
  <cp:lastPrinted>2019-04-10T09:05:00Z</cp:lastPrinted>
  <dcterms:created xsi:type="dcterms:W3CDTF">2020-09-14T14:52:00Z</dcterms:created>
  <dcterms:modified xsi:type="dcterms:W3CDTF">2020-09-14T14:52:00Z</dcterms:modified>
</cp:coreProperties>
</file>